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0A4B2" w14:textId="64AE739A" w:rsidR="00EA0568" w:rsidRDefault="00AA57C5" w:rsidP="00AA57C5">
      <w:pPr>
        <w:jc w:val="center"/>
        <w:rPr>
          <w:b/>
          <w:bCs/>
          <w:sz w:val="96"/>
          <w:szCs w:val="96"/>
        </w:rPr>
      </w:pPr>
      <w:r w:rsidRPr="00AA57C5">
        <w:rPr>
          <w:b/>
          <w:bCs/>
          <w:sz w:val="96"/>
          <w:szCs w:val="96"/>
        </w:rPr>
        <w:t>DUYURU</w:t>
      </w:r>
    </w:p>
    <w:p w14:paraId="1395C772" w14:textId="7411147D" w:rsidR="00AA57C5" w:rsidRDefault="00AA57C5" w:rsidP="00AA57C5">
      <w:pPr>
        <w:jc w:val="center"/>
        <w:rPr>
          <w:b/>
          <w:bCs/>
          <w:sz w:val="96"/>
          <w:szCs w:val="96"/>
        </w:rPr>
      </w:pPr>
    </w:p>
    <w:p w14:paraId="4E4BE277" w14:textId="77777777" w:rsidR="00AA57C5" w:rsidRDefault="00AA57C5" w:rsidP="00AA57C5">
      <w:pPr>
        <w:jc w:val="center"/>
        <w:rPr>
          <w:b/>
          <w:bCs/>
          <w:sz w:val="96"/>
          <w:szCs w:val="96"/>
        </w:rPr>
      </w:pPr>
    </w:p>
    <w:p w14:paraId="2B62E032" w14:textId="036F6CD2" w:rsidR="00AA57C5" w:rsidRDefault="00AA57C5" w:rsidP="00AA57C5">
      <w:pPr>
        <w:ind w:firstLine="708"/>
        <w:rPr>
          <w:sz w:val="40"/>
          <w:szCs w:val="40"/>
        </w:rPr>
      </w:pPr>
      <w:r>
        <w:rPr>
          <w:sz w:val="40"/>
          <w:szCs w:val="40"/>
        </w:rPr>
        <w:t>Osmangazi Rehberlik ve Araştırma Merkezinin Aile Birliği Genel Kurul toplantısı, birliğin organlarının yeniden oluşturulması gündemi ile 25/10/2024 tarihinde 15.00’da Osmangazi Rehberlik ve Araştırma Merkezi toplantı salonunda yapılacaktır. Tüm velilerimiz davetlidir.</w:t>
      </w:r>
    </w:p>
    <w:p w14:paraId="7C48EDAB" w14:textId="2159D693" w:rsidR="00AA57C5" w:rsidRDefault="00AA57C5" w:rsidP="00AA57C5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14:paraId="0E8986BE" w14:textId="62E8BD9C" w:rsidR="00AA57C5" w:rsidRDefault="00AA57C5" w:rsidP="00AA57C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Mehmet Akif AYBAR</w:t>
      </w:r>
    </w:p>
    <w:p w14:paraId="15BF01C9" w14:textId="3DBCD29A" w:rsidR="00AA57C5" w:rsidRDefault="00AA57C5" w:rsidP="00AA57C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Merkez Müdürü</w:t>
      </w:r>
    </w:p>
    <w:p w14:paraId="729B1CCA" w14:textId="43AC78B4" w:rsidR="00AA57C5" w:rsidRDefault="00AA57C5" w:rsidP="00AA57C5">
      <w:pPr>
        <w:rPr>
          <w:sz w:val="40"/>
          <w:szCs w:val="40"/>
        </w:rPr>
      </w:pPr>
    </w:p>
    <w:p w14:paraId="4A9F6D07" w14:textId="627EF709" w:rsidR="00AA57C5" w:rsidRPr="00AA57C5" w:rsidRDefault="00AA57C5" w:rsidP="00AA57C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</w:t>
      </w:r>
    </w:p>
    <w:sectPr w:rsidR="00AA57C5" w:rsidRPr="00AA5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7F"/>
    <w:rsid w:val="000A1B7F"/>
    <w:rsid w:val="00AA57C5"/>
    <w:rsid w:val="00EA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E7449"/>
  <w15:chartTrackingRefBased/>
  <w15:docId w15:val="{E906848F-8B9B-4689-B36F-A7BF4A8F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2025-01-13T10:03:00Z</dcterms:created>
  <dcterms:modified xsi:type="dcterms:W3CDTF">2025-01-13T10:11:00Z</dcterms:modified>
</cp:coreProperties>
</file>