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BltenTablosu"/>
        <w:tblW w:w="3220" w:type="pct"/>
        <w:tblLook w:val="0660" w:firstRow="1" w:lastRow="1" w:firstColumn="0" w:lastColumn="0" w:noHBand="1" w:noVBand="1"/>
      </w:tblPr>
      <w:tblGrid>
        <w:gridCol w:w="6741"/>
      </w:tblGrid>
      <w:tr w:rsidR="005D5BF5" w:rsidRPr="005F19D3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Pr="005F19D3" w:rsidRDefault="005D5BF5">
            <w:pPr>
              <w:pStyle w:val="TabloAlan"/>
              <w:rPr>
                <w:rFonts w:ascii="Times New Roman" w:hAnsi="Times New Roman" w:cs="Times New Roman"/>
                <w:color w:val="auto"/>
                <w:lang w:val="tr-TR"/>
              </w:rPr>
            </w:pPr>
          </w:p>
        </w:tc>
      </w:tr>
      <w:tr w:rsidR="005D5BF5" w:rsidRPr="005F19D3" w:rsidTr="005D5BF5">
        <w:tc>
          <w:tcPr>
            <w:tcW w:w="5000" w:type="pct"/>
          </w:tcPr>
          <w:p w:rsidR="005D5BF5" w:rsidRPr="005F19D3" w:rsidRDefault="00AD1E35" w:rsidP="00AD1E35">
            <w:pPr>
              <w:pStyle w:val="Balk"/>
              <w:rPr>
                <w:rFonts w:ascii="Times New Roman" w:hAnsi="Times New Roman" w:cs="Times New Roman"/>
                <w:b/>
                <w:color w:val="auto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tr-TR"/>
              </w:rPr>
              <w:t>OCAK</w:t>
            </w:r>
            <w:r w:rsidR="00C17599" w:rsidRPr="005F19D3">
              <w:rPr>
                <w:rFonts w:ascii="Times New Roman" w:hAnsi="Times New Roman" w:cs="Times New Roman"/>
                <w:b/>
                <w:color w:val="auto"/>
                <w:lang w:val="tr-TR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color w:val="auto"/>
                <w:lang w:val="tr-TR"/>
              </w:rPr>
              <w:t>9</w:t>
            </w:r>
            <w:r w:rsidR="00C17599" w:rsidRPr="005F19D3">
              <w:rPr>
                <w:rFonts w:ascii="Times New Roman" w:hAnsi="Times New Roman" w:cs="Times New Roman"/>
                <w:b/>
                <w:color w:val="auto"/>
                <w:lang w:val="tr-TR"/>
              </w:rPr>
              <w:t xml:space="preserve"> Bülteni</w:t>
            </w:r>
          </w:p>
        </w:tc>
      </w:tr>
      <w:tr w:rsidR="005D5BF5" w:rsidRPr="005F19D3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Pr="005F19D3" w:rsidRDefault="005D5BF5">
            <w:pPr>
              <w:pStyle w:val="TabloAlan"/>
              <w:rPr>
                <w:rFonts w:ascii="Times New Roman" w:hAnsi="Times New Roman" w:cs="Times New Roman"/>
                <w:color w:val="auto"/>
                <w:lang w:val="tr-TR"/>
              </w:rPr>
            </w:pPr>
          </w:p>
        </w:tc>
      </w:tr>
    </w:tbl>
    <w:p w:rsidR="005D5BF5" w:rsidRPr="005F19D3" w:rsidRDefault="00C17599">
      <w:pPr>
        <w:pStyle w:val="Kurulu"/>
        <w:rPr>
          <w:rFonts w:ascii="Times New Roman" w:hAnsi="Times New Roman" w:cs="Times New Roman"/>
          <w:b/>
          <w:color w:val="auto"/>
          <w:sz w:val="32"/>
          <w:szCs w:val="32"/>
          <w:lang w:val="tr-TR"/>
        </w:rPr>
      </w:pPr>
      <w:r w:rsidRPr="005F19D3">
        <w:rPr>
          <w:rFonts w:ascii="Times New Roman" w:hAnsi="Times New Roman" w:cs="Times New Roman"/>
          <w:b/>
          <w:color w:val="auto"/>
          <w:sz w:val="32"/>
          <w:szCs w:val="32"/>
          <w:lang w:val="tr-TR"/>
        </w:rPr>
        <w:t>Osmangazi Rehberlik ve Araştırma Merkezi</w:t>
      </w:r>
      <w:r w:rsidR="001D19C7">
        <w:rPr>
          <w:rFonts w:ascii="Times New Roman" w:hAnsi="Times New Roman" w:cs="Times New Roman"/>
          <w:b/>
          <w:noProof/>
          <w:color w:val="auto"/>
          <w:sz w:val="32"/>
          <w:szCs w:val="32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5057775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2162175" cy="8938895"/>
                <wp:effectExtent l="0" t="0" r="9525" b="14605"/>
                <wp:wrapSquare wrapText="left"/>
                <wp:docPr id="5" name="Metin Kutusu 5" descr="Bülten kenar çubuğ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2175" cy="8938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Pr="00C416A1" w:rsidRDefault="00C17599">
                            <w:pPr>
                              <w:pStyle w:val="Fotoraf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2125345" cy="2043810"/>
                                  <wp:effectExtent l="19050" t="0" r="8255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5345" cy="2043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BltenTablosu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337"/>
                            </w:tblGrid>
                            <w:tr w:rsidR="005D5BF5" w:rsidRPr="00C416A1" w:rsidTr="00DD2C62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361" w:type="dxa"/>
                                  <w:tcBorders>
                                    <w:bottom w:val="nil"/>
                                  </w:tcBorders>
                                </w:tcPr>
                                <w:p w:rsidR="005D5BF5" w:rsidRPr="00C416A1" w:rsidRDefault="005D5BF5">
                                  <w:pPr>
                                    <w:pStyle w:val="TabloAlan"/>
                                    <w:rPr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5D5BF5" w:rsidRPr="00C416A1" w:rsidTr="00DD2C62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3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D5BF5" w:rsidRPr="00C416A1" w:rsidRDefault="005D5BF5">
                                  <w:pPr>
                                    <w:pStyle w:val="balk1"/>
                                    <w:rPr>
                                      <w:lang w:val="tr-TR"/>
                                    </w:rPr>
                                  </w:pPr>
                                </w:p>
                                <w:p w:rsidR="007A5901" w:rsidRPr="007A5901" w:rsidRDefault="007A5901" w:rsidP="007A5901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222222"/>
                                      <w:sz w:val="32"/>
                                      <w:shd w:val="clear" w:color="auto" w:fill="FFFFFF"/>
                                    </w:rPr>
                                  </w:pPr>
                                  <w:proofErr w:type="spellStart"/>
                                  <w:r w:rsidRPr="007A5901">
                                    <w:rPr>
                                      <w:rFonts w:ascii="Arial" w:hAnsi="Arial" w:cs="Arial"/>
                                      <w:i/>
                                      <w:color w:val="222222"/>
                                      <w:sz w:val="32"/>
                                      <w:shd w:val="clear" w:color="auto" w:fill="FFFFFF"/>
                                    </w:rPr>
                                    <w:t>Çocuklar</w:t>
                                  </w:r>
                                  <w:proofErr w:type="spellEnd"/>
                                  <w:r w:rsidRPr="007A5901">
                                    <w:rPr>
                                      <w:rFonts w:ascii="Arial" w:hAnsi="Arial" w:cs="Arial"/>
                                      <w:i/>
                                      <w:color w:val="222222"/>
                                      <w:sz w:val="32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A5901">
                                    <w:rPr>
                                      <w:rFonts w:ascii="Arial" w:hAnsi="Arial" w:cs="Arial"/>
                                      <w:i/>
                                      <w:color w:val="222222"/>
                                      <w:sz w:val="32"/>
                                      <w:shd w:val="clear" w:color="auto" w:fill="FFFFFF"/>
                                    </w:rPr>
                                    <w:t>çoğu</w:t>
                                  </w:r>
                                  <w:proofErr w:type="spellEnd"/>
                                  <w:r w:rsidRPr="007A5901">
                                    <w:rPr>
                                      <w:rFonts w:ascii="Arial" w:hAnsi="Arial" w:cs="Arial"/>
                                      <w:i/>
                                      <w:color w:val="222222"/>
                                      <w:sz w:val="32"/>
                                      <w:shd w:val="clear" w:color="auto" w:fill="FFFFFF"/>
                                    </w:rPr>
                                    <w:t xml:space="preserve"> zaman </w:t>
                                  </w:r>
                                  <w:proofErr w:type="spellStart"/>
                                  <w:r w:rsidRPr="007A5901">
                                    <w:rPr>
                                      <w:rFonts w:ascii="Arial" w:hAnsi="Arial" w:cs="Arial"/>
                                      <w:i/>
                                      <w:color w:val="222222"/>
                                      <w:sz w:val="32"/>
                                      <w:shd w:val="clear" w:color="auto" w:fill="FFFFFF"/>
                                    </w:rPr>
                                    <w:t>okula</w:t>
                                  </w:r>
                                  <w:proofErr w:type="spellEnd"/>
                                  <w:r w:rsidRPr="007A5901">
                                    <w:rPr>
                                      <w:rFonts w:ascii="Arial" w:hAnsi="Arial" w:cs="Arial"/>
                                      <w:i/>
                                      <w:color w:val="222222"/>
                                      <w:sz w:val="32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A5901">
                                    <w:rPr>
                                      <w:rFonts w:ascii="Arial" w:hAnsi="Arial" w:cs="Arial"/>
                                      <w:i/>
                                      <w:color w:val="222222"/>
                                      <w:sz w:val="32"/>
                                      <w:shd w:val="clear" w:color="auto" w:fill="FFFFFF"/>
                                    </w:rPr>
                                    <w:t>başladıklarında</w:t>
                                  </w:r>
                                  <w:proofErr w:type="spellEnd"/>
                                  <w:r w:rsidRPr="007A5901">
                                    <w:rPr>
                                      <w:rFonts w:ascii="Arial" w:hAnsi="Arial" w:cs="Arial"/>
                                      <w:i/>
                                      <w:color w:val="222222"/>
                                      <w:sz w:val="32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A5901">
                                    <w:rPr>
                                      <w:rFonts w:ascii="Arial" w:hAnsi="Arial" w:cs="Arial"/>
                                      <w:i/>
                                      <w:color w:val="222222"/>
                                      <w:sz w:val="32"/>
                                      <w:shd w:val="clear" w:color="auto" w:fill="FFFFFF"/>
                                    </w:rPr>
                                    <w:t>öğrenmeye</w:t>
                                  </w:r>
                                  <w:proofErr w:type="spellEnd"/>
                                  <w:r w:rsidRPr="007A5901">
                                    <w:rPr>
                                      <w:rFonts w:ascii="Arial" w:hAnsi="Arial" w:cs="Arial"/>
                                      <w:i/>
                                      <w:color w:val="222222"/>
                                      <w:sz w:val="32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A5901">
                                    <w:rPr>
                                      <w:rFonts w:ascii="Arial" w:hAnsi="Arial" w:cs="Arial"/>
                                      <w:i/>
                                      <w:color w:val="222222"/>
                                      <w:sz w:val="32"/>
                                      <w:shd w:val="clear" w:color="auto" w:fill="FFFFFF"/>
                                    </w:rPr>
                                    <w:t>hazır</w:t>
                                  </w:r>
                                  <w:proofErr w:type="spellEnd"/>
                                  <w:r w:rsidRPr="007A5901">
                                    <w:rPr>
                                      <w:rFonts w:ascii="Arial" w:hAnsi="Arial" w:cs="Arial"/>
                                      <w:i/>
                                      <w:color w:val="222222"/>
                                      <w:sz w:val="32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A5901">
                                    <w:rPr>
                                      <w:rFonts w:ascii="Arial" w:hAnsi="Arial" w:cs="Arial"/>
                                      <w:i/>
                                      <w:color w:val="222222"/>
                                      <w:sz w:val="32"/>
                                      <w:shd w:val="clear" w:color="auto" w:fill="FFFFFF"/>
                                    </w:rPr>
                                    <w:t>ve</w:t>
                                  </w:r>
                                  <w:proofErr w:type="spellEnd"/>
                                  <w:r w:rsidRPr="007A5901">
                                    <w:rPr>
                                      <w:rFonts w:ascii="Arial" w:hAnsi="Arial" w:cs="Arial"/>
                                      <w:i/>
                                      <w:color w:val="222222"/>
                                      <w:sz w:val="32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A5901">
                                    <w:rPr>
                                      <w:rFonts w:ascii="Arial" w:hAnsi="Arial" w:cs="Arial"/>
                                      <w:i/>
                                      <w:color w:val="222222"/>
                                      <w:sz w:val="32"/>
                                      <w:shd w:val="clear" w:color="auto" w:fill="FFFFFF"/>
                                    </w:rPr>
                                    <w:t>isteklidirler</w:t>
                                  </w:r>
                                  <w:proofErr w:type="spellEnd"/>
                                  <w:r w:rsidRPr="007A5901">
                                    <w:rPr>
                                      <w:rFonts w:ascii="Arial" w:hAnsi="Arial" w:cs="Arial"/>
                                      <w:i/>
                                      <w:color w:val="222222"/>
                                      <w:sz w:val="32"/>
                                      <w:shd w:val="clear" w:color="auto" w:fill="FFFFFF"/>
                                    </w:rPr>
                                    <w:t xml:space="preserve">. Bu </w:t>
                                  </w:r>
                                  <w:proofErr w:type="spellStart"/>
                                  <w:r w:rsidRPr="007A5901">
                                    <w:rPr>
                                      <w:rFonts w:ascii="Arial" w:hAnsi="Arial" w:cs="Arial"/>
                                      <w:i/>
                                      <w:color w:val="222222"/>
                                      <w:sz w:val="32"/>
                                      <w:shd w:val="clear" w:color="auto" w:fill="FFFFFF"/>
                                    </w:rPr>
                                    <w:t>isteklilik</w:t>
                                  </w:r>
                                  <w:proofErr w:type="spellEnd"/>
                                  <w:r w:rsidRPr="007A5901">
                                    <w:rPr>
                                      <w:rFonts w:ascii="Arial" w:hAnsi="Arial" w:cs="Arial"/>
                                      <w:i/>
                                      <w:color w:val="222222"/>
                                      <w:sz w:val="32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A5901">
                                    <w:rPr>
                                      <w:rFonts w:ascii="Arial" w:hAnsi="Arial" w:cs="Arial"/>
                                      <w:i/>
                                      <w:color w:val="222222"/>
                                      <w:sz w:val="32"/>
                                      <w:shd w:val="clear" w:color="auto" w:fill="FFFFFF"/>
                                    </w:rPr>
                                    <w:t>üzerine</w:t>
                                  </w:r>
                                  <w:proofErr w:type="spellEnd"/>
                                  <w:r w:rsidRPr="007A5901">
                                    <w:rPr>
                                      <w:rFonts w:ascii="Arial" w:hAnsi="Arial" w:cs="Arial"/>
                                      <w:i/>
                                      <w:color w:val="222222"/>
                                      <w:sz w:val="32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A5901">
                                    <w:rPr>
                                      <w:rFonts w:ascii="Arial" w:hAnsi="Arial" w:cs="Arial"/>
                                      <w:i/>
                                      <w:color w:val="222222"/>
                                      <w:sz w:val="32"/>
                                      <w:shd w:val="clear" w:color="auto" w:fill="FFFFFF"/>
                                    </w:rPr>
                                    <w:t>temel</w:t>
                                  </w:r>
                                  <w:proofErr w:type="spellEnd"/>
                                  <w:r w:rsidRPr="007A5901">
                                    <w:rPr>
                                      <w:rFonts w:ascii="Arial" w:hAnsi="Arial" w:cs="Arial"/>
                                      <w:i/>
                                      <w:color w:val="222222"/>
                                      <w:sz w:val="32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A5901">
                                    <w:rPr>
                                      <w:rFonts w:ascii="Arial" w:hAnsi="Arial" w:cs="Arial"/>
                                      <w:i/>
                                      <w:color w:val="222222"/>
                                      <w:sz w:val="32"/>
                                      <w:shd w:val="clear" w:color="auto" w:fill="FFFFFF"/>
                                    </w:rPr>
                                    <w:t>oluşturmak</w:t>
                                  </w:r>
                                  <w:proofErr w:type="spellEnd"/>
                                  <w:r w:rsidRPr="007A5901">
                                    <w:rPr>
                                      <w:rFonts w:ascii="Arial" w:hAnsi="Arial" w:cs="Arial"/>
                                      <w:i/>
                                      <w:color w:val="222222"/>
                                      <w:sz w:val="32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A5901">
                                    <w:rPr>
                                      <w:rFonts w:ascii="Arial" w:hAnsi="Arial" w:cs="Arial"/>
                                      <w:i/>
                                      <w:color w:val="222222"/>
                                      <w:sz w:val="32"/>
                                      <w:shd w:val="clear" w:color="auto" w:fill="FFFFFF"/>
                                    </w:rPr>
                                    <w:t>ve</w:t>
                                  </w:r>
                                  <w:proofErr w:type="spellEnd"/>
                                  <w:r w:rsidRPr="007A5901">
                                    <w:rPr>
                                      <w:rFonts w:ascii="Arial" w:hAnsi="Arial" w:cs="Arial"/>
                                      <w:i/>
                                      <w:color w:val="222222"/>
                                      <w:sz w:val="32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A5901">
                                    <w:rPr>
                                      <w:rFonts w:ascii="Arial" w:hAnsi="Arial" w:cs="Arial"/>
                                      <w:i/>
                                      <w:color w:val="222222"/>
                                      <w:sz w:val="32"/>
                                      <w:shd w:val="clear" w:color="auto" w:fill="FFFFFF"/>
                                    </w:rPr>
                                    <w:t>öğrenmekten</w:t>
                                  </w:r>
                                  <w:proofErr w:type="spellEnd"/>
                                  <w:r w:rsidRPr="007A5901">
                                    <w:rPr>
                                      <w:rFonts w:ascii="Arial" w:hAnsi="Arial" w:cs="Arial"/>
                                      <w:i/>
                                      <w:color w:val="222222"/>
                                      <w:sz w:val="32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A5901">
                                    <w:rPr>
                                      <w:rFonts w:ascii="Arial" w:hAnsi="Arial" w:cs="Arial"/>
                                      <w:i/>
                                      <w:color w:val="222222"/>
                                      <w:sz w:val="32"/>
                                      <w:shd w:val="clear" w:color="auto" w:fill="FFFFFF"/>
                                    </w:rPr>
                                    <w:t>zevk</w:t>
                                  </w:r>
                                  <w:proofErr w:type="spellEnd"/>
                                  <w:r w:rsidRPr="007A5901">
                                    <w:rPr>
                                      <w:rFonts w:ascii="Arial" w:hAnsi="Arial" w:cs="Arial"/>
                                      <w:i/>
                                      <w:color w:val="222222"/>
                                      <w:sz w:val="32"/>
                                      <w:shd w:val="clear" w:color="auto" w:fill="FFFFFF"/>
                                    </w:rPr>
                                    <w:t xml:space="preserve"> alma </w:t>
                                  </w:r>
                                  <w:proofErr w:type="spellStart"/>
                                  <w:r w:rsidRPr="007A5901">
                                    <w:rPr>
                                      <w:rFonts w:ascii="Arial" w:hAnsi="Arial" w:cs="Arial"/>
                                      <w:i/>
                                      <w:color w:val="222222"/>
                                      <w:sz w:val="32"/>
                                      <w:shd w:val="clear" w:color="auto" w:fill="FFFFFF"/>
                                    </w:rPr>
                                    <w:t>hissini</w:t>
                                  </w:r>
                                  <w:proofErr w:type="spellEnd"/>
                                  <w:r w:rsidRPr="007A5901">
                                    <w:rPr>
                                      <w:rFonts w:ascii="Arial" w:hAnsi="Arial" w:cs="Arial"/>
                                      <w:i/>
                                      <w:color w:val="222222"/>
                                      <w:sz w:val="32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A5901">
                                    <w:rPr>
                                      <w:rFonts w:ascii="Arial" w:hAnsi="Arial" w:cs="Arial"/>
                                      <w:i/>
                                      <w:color w:val="222222"/>
                                      <w:sz w:val="32"/>
                                      <w:shd w:val="clear" w:color="auto" w:fill="FFFFFF"/>
                                    </w:rPr>
                                    <w:t>kaybetmemelerini</w:t>
                                  </w:r>
                                  <w:proofErr w:type="spellEnd"/>
                                  <w:r w:rsidRPr="007A5901">
                                    <w:rPr>
                                      <w:rFonts w:ascii="Arial" w:hAnsi="Arial" w:cs="Arial"/>
                                      <w:i/>
                                      <w:color w:val="222222"/>
                                      <w:sz w:val="32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A5901">
                                    <w:rPr>
                                      <w:rFonts w:ascii="Arial" w:hAnsi="Arial" w:cs="Arial"/>
                                      <w:i/>
                                      <w:color w:val="222222"/>
                                      <w:sz w:val="32"/>
                                      <w:shd w:val="clear" w:color="auto" w:fill="FFFFFF"/>
                                    </w:rPr>
                                    <w:t>sağlamak</w:t>
                                  </w:r>
                                  <w:proofErr w:type="spellEnd"/>
                                  <w:r w:rsidRPr="007A5901">
                                    <w:rPr>
                                      <w:rFonts w:ascii="Arial" w:hAnsi="Arial" w:cs="Arial"/>
                                      <w:i/>
                                      <w:color w:val="222222"/>
                                      <w:sz w:val="32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A5901">
                                    <w:rPr>
                                      <w:rFonts w:ascii="Arial" w:hAnsi="Arial" w:cs="Arial"/>
                                      <w:i/>
                                      <w:color w:val="222222"/>
                                      <w:sz w:val="32"/>
                                      <w:shd w:val="clear" w:color="auto" w:fill="FFFFFF"/>
                                    </w:rPr>
                                    <w:t>gerekir</w:t>
                                  </w:r>
                                  <w:proofErr w:type="spellEnd"/>
                                  <w:r w:rsidRPr="007A5901">
                                    <w:rPr>
                                      <w:rFonts w:ascii="Arial" w:hAnsi="Arial" w:cs="Arial"/>
                                      <w:i/>
                                      <w:color w:val="222222"/>
                                      <w:sz w:val="32"/>
                                      <w:shd w:val="clear" w:color="auto" w:fill="FFFFFF"/>
                                    </w:rPr>
                                    <w:t xml:space="preserve">. </w:t>
                                  </w:r>
                                </w:p>
                                <w:p w:rsidR="005D5BF5" w:rsidRPr="00DD2C62" w:rsidRDefault="005D5BF5" w:rsidP="00DD2C62">
                                  <w:pPr>
                                    <w:spacing w:line="360" w:lineRule="auto"/>
                                    <w:jc w:val="center"/>
                                    <w:rPr>
                                      <w:i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5BF5" w:rsidRPr="00C416A1" w:rsidRDefault="005D5BF5">
                            <w:pPr>
                              <w:pStyle w:val="AralkYok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83600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alt="Bülten kenar çubuğu 1" style="position:absolute;left:0;text-align:left;margin-left:0;margin-top:0;width:170.25pt;height:703.85pt;z-index:251663360;visibility:visible;mso-wrap-style:square;mso-width-percent:286;mso-height-percent:836;mso-left-percent:669;mso-wrap-distance-left:9pt;mso-wrap-distance-top:0;mso-wrap-distance-right:9pt;mso-wrap-distance-bottom:0;mso-position-horizontal-relative:page;mso-position-vertical:top;mso-position-vertical-relative:margin;mso-width-percent:286;mso-height-percent:836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" o:allowoverlap="f" filled="f" stroked="f" strokeweight=".5pt">
                <v:path arrowok="t"/>
                <v:textbox inset="1.44pt,0,1.44pt,0">
                  <w:txbxContent>
                    <w:p w:rsidR="005D5BF5" w:rsidRPr="00C416A1" w:rsidRDefault="00C17599">
                      <w:pPr>
                        <w:pStyle w:val="Fotoraf"/>
                        <w:rPr>
                          <w:lang w:val="tr-TR"/>
                        </w:rPr>
                      </w:pPr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>
                            <wp:extent cx="2125345" cy="2043810"/>
                            <wp:effectExtent l="19050" t="0" r="8255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5345" cy="2043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BltenTablosu"/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337"/>
                      </w:tblGrid>
                      <w:tr w:rsidR="005D5BF5" w:rsidRPr="00C416A1" w:rsidTr="00DD2C62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361" w:type="dxa"/>
                            <w:tcBorders>
                              <w:bottom w:val="nil"/>
                            </w:tcBorders>
                          </w:tcPr>
                          <w:p w:rsidR="005D5BF5" w:rsidRPr="00C416A1" w:rsidRDefault="005D5BF5">
                            <w:pPr>
                              <w:pStyle w:val="TabloAlan"/>
                              <w:rPr>
                                <w:lang w:val="tr-TR"/>
                              </w:rPr>
                            </w:pPr>
                          </w:p>
                        </w:tc>
                      </w:tr>
                      <w:tr w:rsidR="005D5BF5" w:rsidRPr="00C416A1" w:rsidTr="00DD2C62">
                        <w:trPr>
                          <w:trHeight w:val="5760"/>
                          <w:jc w:val="center"/>
                        </w:trPr>
                        <w:tc>
                          <w:tcPr>
                            <w:tcW w:w="336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D5BF5" w:rsidRPr="00C416A1" w:rsidRDefault="005D5BF5">
                            <w:pPr>
                              <w:pStyle w:val="balk1"/>
                              <w:rPr>
                                <w:lang w:val="tr-TR"/>
                              </w:rPr>
                            </w:pPr>
                          </w:p>
                          <w:p w:rsidR="007A5901" w:rsidRPr="007A5901" w:rsidRDefault="007A5901" w:rsidP="007A590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222222"/>
                                <w:sz w:val="32"/>
                                <w:shd w:val="clear" w:color="auto" w:fill="FFFFFF"/>
                              </w:rPr>
                            </w:pPr>
                            <w:proofErr w:type="spellStart"/>
                            <w:r w:rsidRPr="007A5901">
                              <w:rPr>
                                <w:rFonts w:ascii="Arial" w:hAnsi="Arial" w:cs="Arial"/>
                                <w:i/>
                                <w:color w:val="222222"/>
                                <w:sz w:val="32"/>
                                <w:shd w:val="clear" w:color="auto" w:fill="FFFFFF"/>
                              </w:rPr>
                              <w:t>Çocuklar</w:t>
                            </w:r>
                            <w:proofErr w:type="spellEnd"/>
                            <w:r w:rsidRPr="007A5901">
                              <w:rPr>
                                <w:rFonts w:ascii="Arial" w:hAnsi="Arial" w:cs="Arial"/>
                                <w:i/>
                                <w:color w:val="222222"/>
                                <w:sz w:val="3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A5901">
                              <w:rPr>
                                <w:rFonts w:ascii="Arial" w:hAnsi="Arial" w:cs="Arial"/>
                                <w:i/>
                                <w:color w:val="222222"/>
                                <w:sz w:val="32"/>
                                <w:shd w:val="clear" w:color="auto" w:fill="FFFFFF"/>
                              </w:rPr>
                              <w:t>çoğu</w:t>
                            </w:r>
                            <w:proofErr w:type="spellEnd"/>
                            <w:r w:rsidRPr="007A5901">
                              <w:rPr>
                                <w:rFonts w:ascii="Arial" w:hAnsi="Arial" w:cs="Arial"/>
                                <w:i/>
                                <w:color w:val="222222"/>
                                <w:sz w:val="32"/>
                                <w:shd w:val="clear" w:color="auto" w:fill="FFFFFF"/>
                              </w:rPr>
                              <w:t xml:space="preserve"> zaman </w:t>
                            </w:r>
                            <w:proofErr w:type="spellStart"/>
                            <w:r w:rsidRPr="007A5901">
                              <w:rPr>
                                <w:rFonts w:ascii="Arial" w:hAnsi="Arial" w:cs="Arial"/>
                                <w:i/>
                                <w:color w:val="222222"/>
                                <w:sz w:val="32"/>
                                <w:shd w:val="clear" w:color="auto" w:fill="FFFFFF"/>
                              </w:rPr>
                              <w:t>okula</w:t>
                            </w:r>
                            <w:proofErr w:type="spellEnd"/>
                            <w:r w:rsidRPr="007A5901">
                              <w:rPr>
                                <w:rFonts w:ascii="Arial" w:hAnsi="Arial" w:cs="Arial"/>
                                <w:i/>
                                <w:color w:val="222222"/>
                                <w:sz w:val="3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A5901">
                              <w:rPr>
                                <w:rFonts w:ascii="Arial" w:hAnsi="Arial" w:cs="Arial"/>
                                <w:i/>
                                <w:color w:val="222222"/>
                                <w:sz w:val="32"/>
                                <w:shd w:val="clear" w:color="auto" w:fill="FFFFFF"/>
                              </w:rPr>
                              <w:t>başladıklarında</w:t>
                            </w:r>
                            <w:proofErr w:type="spellEnd"/>
                            <w:r w:rsidRPr="007A5901">
                              <w:rPr>
                                <w:rFonts w:ascii="Arial" w:hAnsi="Arial" w:cs="Arial"/>
                                <w:i/>
                                <w:color w:val="222222"/>
                                <w:sz w:val="3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A5901">
                              <w:rPr>
                                <w:rFonts w:ascii="Arial" w:hAnsi="Arial" w:cs="Arial"/>
                                <w:i/>
                                <w:color w:val="222222"/>
                                <w:sz w:val="32"/>
                                <w:shd w:val="clear" w:color="auto" w:fill="FFFFFF"/>
                              </w:rPr>
                              <w:t>öğrenmeye</w:t>
                            </w:r>
                            <w:proofErr w:type="spellEnd"/>
                            <w:r w:rsidRPr="007A5901">
                              <w:rPr>
                                <w:rFonts w:ascii="Arial" w:hAnsi="Arial" w:cs="Arial"/>
                                <w:i/>
                                <w:color w:val="222222"/>
                                <w:sz w:val="3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A5901">
                              <w:rPr>
                                <w:rFonts w:ascii="Arial" w:hAnsi="Arial" w:cs="Arial"/>
                                <w:i/>
                                <w:color w:val="222222"/>
                                <w:sz w:val="32"/>
                                <w:shd w:val="clear" w:color="auto" w:fill="FFFFFF"/>
                              </w:rPr>
                              <w:t>hazır</w:t>
                            </w:r>
                            <w:proofErr w:type="spellEnd"/>
                            <w:r w:rsidRPr="007A5901">
                              <w:rPr>
                                <w:rFonts w:ascii="Arial" w:hAnsi="Arial" w:cs="Arial"/>
                                <w:i/>
                                <w:color w:val="222222"/>
                                <w:sz w:val="3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A5901">
                              <w:rPr>
                                <w:rFonts w:ascii="Arial" w:hAnsi="Arial" w:cs="Arial"/>
                                <w:i/>
                                <w:color w:val="222222"/>
                                <w:sz w:val="32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7A5901">
                              <w:rPr>
                                <w:rFonts w:ascii="Arial" w:hAnsi="Arial" w:cs="Arial"/>
                                <w:i/>
                                <w:color w:val="222222"/>
                                <w:sz w:val="3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A5901">
                              <w:rPr>
                                <w:rFonts w:ascii="Arial" w:hAnsi="Arial" w:cs="Arial"/>
                                <w:i/>
                                <w:color w:val="222222"/>
                                <w:sz w:val="32"/>
                                <w:shd w:val="clear" w:color="auto" w:fill="FFFFFF"/>
                              </w:rPr>
                              <w:t>isteklidirler</w:t>
                            </w:r>
                            <w:proofErr w:type="spellEnd"/>
                            <w:r w:rsidRPr="007A5901">
                              <w:rPr>
                                <w:rFonts w:ascii="Arial" w:hAnsi="Arial" w:cs="Arial"/>
                                <w:i/>
                                <w:color w:val="222222"/>
                                <w:sz w:val="32"/>
                                <w:shd w:val="clear" w:color="auto" w:fill="FFFFFF"/>
                              </w:rPr>
                              <w:t xml:space="preserve">. Bu </w:t>
                            </w:r>
                            <w:proofErr w:type="spellStart"/>
                            <w:r w:rsidRPr="007A5901">
                              <w:rPr>
                                <w:rFonts w:ascii="Arial" w:hAnsi="Arial" w:cs="Arial"/>
                                <w:i/>
                                <w:color w:val="222222"/>
                                <w:sz w:val="32"/>
                                <w:shd w:val="clear" w:color="auto" w:fill="FFFFFF"/>
                              </w:rPr>
                              <w:t>isteklilik</w:t>
                            </w:r>
                            <w:proofErr w:type="spellEnd"/>
                            <w:r w:rsidRPr="007A5901">
                              <w:rPr>
                                <w:rFonts w:ascii="Arial" w:hAnsi="Arial" w:cs="Arial"/>
                                <w:i/>
                                <w:color w:val="222222"/>
                                <w:sz w:val="3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A5901">
                              <w:rPr>
                                <w:rFonts w:ascii="Arial" w:hAnsi="Arial" w:cs="Arial"/>
                                <w:i/>
                                <w:color w:val="222222"/>
                                <w:sz w:val="32"/>
                                <w:shd w:val="clear" w:color="auto" w:fill="FFFFFF"/>
                              </w:rPr>
                              <w:t>üzerine</w:t>
                            </w:r>
                            <w:proofErr w:type="spellEnd"/>
                            <w:r w:rsidRPr="007A5901">
                              <w:rPr>
                                <w:rFonts w:ascii="Arial" w:hAnsi="Arial" w:cs="Arial"/>
                                <w:i/>
                                <w:color w:val="222222"/>
                                <w:sz w:val="3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A5901">
                              <w:rPr>
                                <w:rFonts w:ascii="Arial" w:hAnsi="Arial" w:cs="Arial"/>
                                <w:i/>
                                <w:color w:val="222222"/>
                                <w:sz w:val="32"/>
                                <w:shd w:val="clear" w:color="auto" w:fill="FFFFFF"/>
                              </w:rPr>
                              <w:t>temel</w:t>
                            </w:r>
                            <w:proofErr w:type="spellEnd"/>
                            <w:r w:rsidRPr="007A5901">
                              <w:rPr>
                                <w:rFonts w:ascii="Arial" w:hAnsi="Arial" w:cs="Arial"/>
                                <w:i/>
                                <w:color w:val="222222"/>
                                <w:sz w:val="3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A5901">
                              <w:rPr>
                                <w:rFonts w:ascii="Arial" w:hAnsi="Arial" w:cs="Arial"/>
                                <w:i/>
                                <w:color w:val="222222"/>
                                <w:sz w:val="32"/>
                                <w:shd w:val="clear" w:color="auto" w:fill="FFFFFF"/>
                              </w:rPr>
                              <w:t>oluşturmak</w:t>
                            </w:r>
                            <w:proofErr w:type="spellEnd"/>
                            <w:r w:rsidRPr="007A5901">
                              <w:rPr>
                                <w:rFonts w:ascii="Arial" w:hAnsi="Arial" w:cs="Arial"/>
                                <w:i/>
                                <w:color w:val="222222"/>
                                <w:sz w:val="3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A5901">
                              <w:rPr>
                                <w:rFonts w:ascii="Arial" w:hAnsi="Arial" w:cs="Arial"/>
                                <w:i/>
                                <w:color w:val="222222"/>
                                <w:sz w:val="32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7A5901">
                              <w:rPr>
                                <w:rFonts w:ascii="Arial" w:hAnsi="Arial" w:cs="Arial"/>
                                <w:i/>
                                <w:color w:val="222222"/>
                                <w:sz w:val="3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A5901">
                              <w:rPr>
                                <w:rFonts w:ascii="Arial" w:hAnsi="Arial" w:cs="Arial"/>
                                <w:i/>
                                <w:color w:val="222222"/>
                                <w:sz w:val="32"/>
                                <w:shd w:val="clear" w:color="auto" w:fill="FFFFFF"/>
                              </w:rPr>
                              <w:t>öğrenmekten</w:t>
                            </w:r>
                            <w:proofErr w:type="spellEnd"/>
                            <w:r w:rsidRPr="007A5901">
                              <w:rPr>
                                <w:rFonts w:ascii="Arial" w:hAnsi="Arial" w:cs="Arial"/>
                                <w:i/>
                                <w:color w:val="222222"/>
                                <w:sz w:val="3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A5901">
                              <w:rPr>
                                <w:rFonts w:ascii="Arial" w:hAnsi="Arial" w:cs="Arial"/>
                                <w:i/>
                                <w:color w:val="222222"/>
                                <w:sz w:val="32"/>
                                <w:shd w:val="clear" w:color="auto" w:fill="FFFFFF"/>
                              </w:rPr>
                              <w:t>zevk</w:t>
                            </w:r>
                            <w:proofErr w:type="spellEnd"/>
                            <w:r w:rsidRPr="007A5901">
                              <w:rPr>
                                <w:rFonts w:ascii="Arial" w:hAnsi="Arial" w:cs="Arial"/>
                                <w:i/>
                                <w:color w:val="222222"/>
                                <w:sz w:val="32"/>
                                <w:shd w:val="clear" w:color="auto" w:fill="FFFFFF"/>
                              </w:rPr>
                              <w:t xml:space="preserve"> alma </w:t>
                            </w:r>
                            <w:proofErr w:type="spellStart"/>
                            <w:r w:rsidRPr="007A5901">
                              <w:rPr>
                                <w:rFonts w:ascii="Arial" w:hAnsi="Arial" w:cs="Arial"/>
                                <w:i/>
                                <w:color w:val="222222"/>
                                <w:sz w:val="32"/>
                                <w:shd w:val="clear" w:color="auto" w:fill="FFFFFF"/>
                              </w:rPr>
                              <w:t>hissini</w:t>
                            </w:r>
                            <w:proofErr w:type="spellEnd"/>
                            <w:r w:rsidRPr="007A5901">
                              <w:rPr>
                                <w:rFonts w:ascii="Arial" w:hAnsi="Arial" w:cs="Arial"/>
                                <w:i/>
                                <w:color w:val="222222"/>
                                <w:sz w:val="3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A5901">
                              <w:rPr>
                                <w:rFonts w:ascii="Arial" w:hAnsi="Arial" w:cs="Arial"/>
                                <w:i/>
                                <w:color w:val="222222"/>
                                <w:sz w:val="32"/>
                                <w:shd w:val="clear" w:color="auto" w:fill="FFFFFF"/>
                              </w:rPr>
                              <w:t>kaybetmemelerini</w:t>
                            </w:r>
                            <w:proofErr w:type="spellEnd"/>
                            <w:r w:rsidRPr="007A5901">
                              <w:rPr>
                                <w:rFonts w:ascii="Arial" w:hAnsi="Arial" w:cs="Arial"/>
                                <w:i/>
                                <w:color w:val="222222"/>
                                <w:sz w:val="3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A5901">
                              <w:rPr>
                                <w:rFonts w:ascii="Arial" w:hAnsi="Arial" w:cs="Arial"/>
                                <w:i/>
                                <w:color w:val="222222"/>
                                <w:sz w:val="32"/>
                                <w:shd w:val="clear" w:color="auto" w:fill="FFFFFF"/>
                              </w:rPr>
                              <w:t>sağlamak</w:t>
                            </w:r>
                            <w:proofErr w:type="spellEnd"/>
                            <w:r w:rsidRPr="007A5901">
                              <w:rPr>
                                <w:rFonts w:ascii="Arial" w:hAnsi="Arial" w:cs="Arial"/>
                                <w:i/>
                                <w:color w:val="222222"/>
                                <w:sz w:val="3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A5901">
                              <w:rPr>
                                <w:rFonts w:ascii="Arial" w:hAnsi="Arial" w:cs="Arial"/>
                                <w:i/>
                                <w:color w:val="222222"/>
                                <w:sz w:val="32"/>
                                <w:shd w:val="clear" w:color="auto" w:fill="FFFFFF"/>
                              </w:rPr>
                              <w:t>gerekir</w:t>
                            </w:r>
                            <w:proofErr w:type="spellEnd"/>
                            <w:r w:rsidRPr="007A5901">
                              <w:rPr>
                                <w:rFonts w:ascii="Arial" w:hAnsi="Arial" w:cs="Arial"/>
                                <w:i/>
                                <w:color w:val="222222"/>
                                <w:sz w:val="32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:rsidR="005D5BF5" w:rsidRPr="00DD2C62" w:rsidRDefault="005D5BF5" w:rsidP="00DD2C62">
                            <w:pPr>
                              <w:spacing w:line="360" w:lineRule="auto"/>
                              <w:jc w:val="center"/>
                              <w:rPr>
                                <w:i/>
                                <w:lang w:val="tr-TR"/>
                              </w:rPr>
                            </w:pPr>
                          </w:p>
                        </w:tc>
                      </w:tr>
                    </w:tbl>
                    <w:p w:rsidR="005D5BF5" w:rsidRPr="00C416A1" w:rsidRDefault="005D5BF5">
                      <w:pPr>
                        <w:pStyle w:val="AralkYok"/>
                        <w:rPr>
                          <w:lang w:val="tr-TR"/>
                        </w:rPr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</w:p>
    <w:p w:rsidR="005D5BF5" w:rsidRPr="005F19D3" w:rsidRDefault="00C17599">
      <w:pPr>
        <w:pStyle w:val="letiimBilgisi"/>
        <w:rPr>
          <w:rFonts w:ascii="Times New Roman" w:hAnsi="Times New Roman" w:cs="Times New Roman"/>
          <w:color w:val="auto"/>
          <w:lang w:val="tr-TR"/>
        </w:rPr>
      </w:pPr>
      <w:r w:rsidRPr="005F19D3">
        <w:rPr>
          <w:rFonts w:ascii="Times New Roman" w:hAnsi="Times New Roman" w:cs="Times New Roman"/>
          <w:color w:val="auto"/>
          <w:lang w:val="tr-TR"/>
        </w:rPr>
        <w:t>Rehberlik ve Psikolojik Danışma Hizmetleri Bölümü</w:t>
      </w:r>
    </w:p>
    <w:tbl>
      <w:tblPr>
        <w:tblStyle w:val="BltenTablosu"/>
        <w:tblW w:w="3220" w:type="pct"/>
        <w:tblLook w:val="0660" w:firstRow="1" w:lastRow="1" w:firstColumn="0" w:lastColumn="0" w:noHBand="1" w:noVBand="1"/>
      </w:tblPr>
      <w:tblGrid>
        <w:gridCol w:w="6741"/>
      </w:tblGrid>
      <w:tr w:rsidR="005D5BF5" w:rsidRPr="005F19D3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Pr="005F19D3" w:rsidRDefault="005D5BF5">
            <w:pPr>
              <w:pStyle w:val="TabloAlan"/>
              <w:rPr>
                <w:rFonts w:ascii="Times New Roman" w:hAnsi="Times New Roman" w:cs="Times New Roman"/>
                <w:color w:val="auto"/>
                <w:lang w:val="tr-TR"/>
              </w:rPr>
            </w:pPr>
          </w:p>
        </w:tc>
      </w:tr>
      <w:tr w:rsidR="005D5BF5" w:rsidRPr="005F19D3" w:rsidTr="00C17599">
        <w:tc>
          <w:tcPr>
            <w:tcW w:w="6741" w:type="dxa"/>
          </w:tcPr>
          <w:p w:rsidR="005D5BF5" w:rsidRPr="005F19D3" w:rsidRDefault="00C17599" w:rsidP="00C17599">
            <w:pPr>
              <w:spacing w:after="200" w:line="276" w:lineRule="auto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5F19D3">
              <w:rPr>
                <w:rFonts w:ascii="Times New Roman" w:hAnsi="Times New Roman" w:cs="Times New Roman"/>
                <w:color w:val="auto"/>
                <w:lang w:val="tr-TR"/>
              </w:rPr>
              <w:t>Kıymetli Okurlarımız,</w:t>
            </w:r>
          </w:p>
          <w:p w:rsidR="00C17599" w:rsidRPr="005F19D3" w:rsidRDefault="00AD1E35" w:rsidP="00C17599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  <w:lang w:val="tr-TR"/>
              </w:rPr>
            </w:pPr>
            <w:r>
              <w:rPr>
                <w:rFonts w:ascii="Times New Roman" w:hAnsi="Times New Roman" w:cs="Times New Roman"/>
                <w:color w:val="auto"/>
                <w:lang w:val="tr-TR"/>
              </w:rPr>
              <w:t xml:space="preserve">Bu ayın son haftasında </w:t>
            </w:r>
            <w:r w:rsidR="00C17599" w:rsidRPr="005F19D3">
              <w:rPr>
                <w:rFonts w:ascii="Times New Roman" w:hAnsi="Times New Roman" w:cs="Times New Roman"/>
                <w:color w:val="auto"/>
                <w:lang w:val="tr-TR"/>
              </w:rPr>
              <w:t>çocuk</w:t>
            </w:r>
            <w:r>
              <w:rPr>
                <w:rFonts w:ascii="Times New Roman" w:hAnsi="Times New Roman" w:cs="Times New Roman"/>
                <w:color w:val="auto"/>
                <w:lang w:val="tr-TR"/>
              </w:rPr>
              <w:t>lar birinci dönem sonu karnelerini alacaklar, bu nedenle bu ayki bülten konumuzu karne- sınav korkusu olarak belirledik</w:t>
            </w:r>
            <w:r w:rsidR="00C17599" w:rsidRPr="005F19D3">
              <w:rPr>
                <w:rFonts w:ascii="Times New Roman" w:hAnsi="Times New Roman" w:cs="Times New Roman"/>
                <w:color w:val="auto"/>
                <w:lang w:val="tr-TR"/>
              </w:rPr>
              <w:t xml:space="preserve"> </w:t>
            </w:r>
          </w:p>
          <w:p w:rsidR="00C17599" w:rsidRPr="005F19D3" w:rsidRDefault="00C17599" w:rsidP="00C17599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5F19D3">
              <w:rPr>
                <w:rFonts w:ascii="Times New Roman" w:hAnsi="Times New Roman" w:cs="Times New Roman"/>
                <w:color w:val="auto"/>
                <w:lang w:val="tr-TR"/>
              </w:rPr>
              <w:t>Keyifli Okumalar</w:t>
            </w:r>
          </w:p>
        </w:tc>
      </w:tr>
      <w:tr w:rsidR="005D5BF5" w:rsidRPr="005F19D3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Pr="005F19D3" w:rsidRDefault="005D5BF5">
            <w:pPr>
              <w:pStyle w:val="TabloAlan"/>
              <w:rPr>
                <w:rFonts w:ascii="Times New Roman" w:hAnsi="Times New Roman" w:cs="Times New Roman"/>
                <w:color w:val="auto"/>
                <w:lang w:val="tr-TR"/>
              </w:rPr>
            </w:pPr>
          </w:p>
        </w:tc>
      </w:tr>
    </w:tbl>
    <w:p w:rsidR="007A5901" w:rsidRDefault="00AD1E35" w:rsidP="00AD1E35">
      <w:proofErr w:type="spellStart"/>
      <w:proofErr w:type="gramStart"/>
      <w:r>
        <w:t>Okulların</w:t>
      </w:r>
      <w:proofErr w:type="spellEnd"/>
      <w:r>
        <w:t xml:space="preserve"> </w:t>
      </w:r>
      <w:proofErr w:type="spellStart"/>
      <w:r>
        <w:t>tatil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çocukların</w:t>
      </w:r>
      <w:proofErr w:type="spellEnd"/>
      <w:r>
        <w:t xml:space="preserve"> </w:t>
      </w:r>
      <w:proofErr w:type="spellStart"/>
      <w:r>
        <w:t>hayalini</w:t>
      </w:r>
      <w:proofErr w:type="spellEnd"/>
      <w:r>
        <w:t xml:space="preserve"> </w:t>
      </w:r>
      <w:proofErr w:type="spellStart"/>
      <w:r>
        <w:t>kurduğu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olaydır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Aylarca</w:t>
      </w:r>
      <w:proofErr w:type="spellEnd"/>
      <w:r>
        <w:t xml:space="preserve"> </w:t>
      </w:r>
      <w:proofErr w:type="spellStart"/>
      <w:r>
        <w:t>dersler</w:t>
      </w:r>
      <w:proofErr w:type="spellEnd"/>
      <w:r>
        <w:t xml:space="preserve">, </w:t>
      </w:r>
      <w:proofErr w:type="spellStart"/>
      <w:r>
        <w:t>sınavlar</w:t>
      </w:r>
      <w:proofErr w:type="spellEnd"/>
      <w:r>
        <w:t xml:space="preserve"> </w:t>
      </w:r>
      <w:proofErr w:type="spellStart"/>
      <w:r>
        <w:t>derken</w:t>
      </w:r>
      <w:proofErr w:type="spellEnd"/>
      <w:r>
        <w:t xml:space="preserve"> </w:t>
      </w:r>
      <w:proofErr w:type="spellStart"/>
      <w:r>
        <w:t>yorulan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, </w:t>
      </w:r>
      <w:proofErr w:type="spellStart"/>
      <w:r>
        <w:t>rahatlayacakları</w:t>
      </w:r>
      <w:proofErr w:type="spellEnd"/>
      <w:r>
        <w:t xml:space="preserve">, </w:t>
      </w:r>
      <w:proofErr w:type="spellStart"/>
      <w:r>
        <w:t>diledikleri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oynayacakları</w:t>
      </w:r>
      <w:proofErr w:type="spellEnd"/>
      <w:r>
        <w:t xml:space="preserve"> </w:t>
      </w:r>
      <w:proofErr w:type="spellStart"/>
      <w:r>
        <w:t>tatil</w:t>
      </w:r>
      <w:proofErr w:type="spellEnd"/>
      <w:r>
        <w:t xml:space="preserve"> </w:t>
      </w:r>
      <w:proofErr w:type="spellStart"/>
      <w:r>
        <w:t>dönemini</w:t>
      </w:r>
      <w:proofErr w:type="spellEnd"/>
      <w:r>
        <w:t xml:space="preserve"> </w:t>
      </w:r>
      <w:proofErr w:type="spellStart"/>
      <w:r>
        <w:t>iple</w:t>
      </w:r>
      <w:proofErr w:type="spellEnd"/>
      <w:r>
        <w:t xml:space="preserve"> </w:t>
      </w:r>
      <w:proofErr w:type="spellStart"/>
      <w:r>
        <w:t>çekerler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Tatilin</w:t>
      </w:r>
      <w:proofErr w:type="spellEnd"/>
      <w:r>
        <w:t xml:space="preserve"> </w:t>
      </w:r>
      <w:proofErr w:type="spellStart"/>
      <w:r>
        <w:t>yaklaşması</w:t>
      </w:r>
      <w:proofErr w:type="spellEnd"/>
      <w:r>
        <w:t xml:space="preserve"> </w:t>
      </w:r>
      <w:proofErr w:type="spellStart"/>
      <w:r>
        <w:t>demek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zamanda</w:t>
      </w:r>
      <w:proofErr w:type="spellEnd"/>
      <w:r>
        <w:t xml:space="preserve"> </w:t>
      </w:r>
      <w:proofErr w:type="spellStart"/>
      <w:r>
        <w:t>karne</w:t>
      </w:r>
      <w:proofErr w:type="spellEnd"/>
      <w:r>
        <w:t xml:space="preserve"> </w:t>
      </w:r>
      <w:proofErr w:type="spellStart"/>
      <w:r>
        <w:t>almak</w:t>
      </w:r>
      <w:proofErr w:type="spellEnd"/>
      <w:r>
        <w:t xml:space="preserve"> </w:t>
      </w:r>
      <w:proofErr w:type="spellStart"/>
      <w:r>
        <w:t>demektir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Bazı</w:t>
      </w:r>
      <w:proofErr w:type="spellEnd"/>
      <w:r>
        <w:t xml:space="preserve"> </w:t>
      </w:r>
      <w:proofErr w:type="spellStart"/>
      <w:r>
        <w:t>çocuklar</w:t>
      </w:r>
      <w:proofErr w:type="spellEnd"/>
      <w:r>
        <w:t xml:space="preserve"> </w:t>
      </w:r>
      <w:proofErr w:type="spellStart"/>
      <w:r>
        <w:t>bunu</w:t>
      </w:r>
      <w:proofErr w:type="spellEnd"/>
      <w:r>
        <w:t xml:space="preserve"> </w:t>
      </w:r>
      <w:proofErr w:type="spellStart"/>
      <w:r>
        <w:t>düşündükçe</w:t>
      </w:r>
      <w:proofErr w:type="spellEnd"/>
      <w:r>
        <w:t xml:space="preserve"> </w:t>
      </w:r>
      <w:proofErr w:type="spellStart"/>
      <w:r>
        <w:t>kaygılanabilir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Belki</w:t>
      </w:r>
      <w:proofErr w:type="spellEnd"/>
      <w:r>
        <w:t xml:space="preserve">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boyunca</w:t>
      </w:r>
      <w:proofErr w:type="spellEnd"/>
      <w:r>
        <w:t xml:space="preserve"> </w:t>
      </w:r>
      <w:proofErr w:type="spellStart"/>
      <w:r>
        <w:t>işler</w:t>
      </w:r>
      <w:proofErr w:type="spellEnd"/>
      <w:r>
        <w:t xml:space="preserve"> </w:t>
      </w:r>
      <w:proofErr w:type="spellStart"/>
      <w:r>
        <w:t>iyi</w:t>
      </w:r>
      <w:proofErr w:type="spellEnd"/>
      <w:r>
        <w:t xml:space="preserve"> </w:t>
      </w:r>
      <w:proofErr w:type="spellStart"/>
      <w:r>
        <w:t>gitmemiştir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düşük</w:t>
      </w:r>
      <w:proofErr w:type="spellEnd"/>
      <w:r>
        <w:t xml:space="preserve"> </w:t>
      </w:r>
      <w:proofErr w:type="spellStart"/>
      <w:r>
        <w:t>notlar</w:t>
      </w:r>
      <w:proofErr w:type="spellEnd"/>
      <w:r>
        <w:t xml:space="preserve"> </w:t>
      </w:r>
      <w:proofErr w:type="spellStart"/>
      <w:r>
        <w:t>vardır</w:t>
      </w:r>
      <w:proofErr w:type="spellEnd"/>
      <w:r>
        <w:t xml:space="preserve">, </w:t>
      </w:r>
      <w:proofErr w:type="spellStart"/>
      <w:r>
        <w:t>belki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notlar</w:t>
      </w:r>
      <w:proofErr w:type="spellEnd"/>
      <w:r>
        <w:t xml:space="preserve"> </w:t>
      </w:r>
      <w:proofErr w:type="spellStart"/>
      <w:r>
        <w:t>olmasa</w:t>
      </w:r>
      <w:proofErr w:type="spellEnd"/>
      <w:r>
        <w:t xml:space="preserve"> da </w:t>
      </w:r>
      <w:proofErr w:type="spellStart"/>
      <w:r>
        <w:t>ebeveynlerinin</w:t>
      </w:r>
      <w:proofErr w:type="spellEnd"/>
      <w:r>
        <w:t xml:space="preserve"> </w:t>
      </w:r>
      <w:proofErr w:type="spellStart"/>
      <w:r>
        <w:t>beklentilerini</w:t>
      </w:r>
      <w:proofErr w:type="spellEnd"/>
      <w:r>
        <w:t xml:space="preserve"> </w:t>
      </w:r>
      <w:proofErr w:type="spellStart"/>
      <w:r>
        <w:t>karşılayamayacaklarını</w:t>
      </w:r>
      <w:proofErr w:type="spellEnd"/>
      <w:r>
        <w:t xml:space="preserve"> </w:t>
      </w:r>
      <w:proofErr w:type="spellStart"/>
      <w:r>
        <w:t>düşünmektedirler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kendileri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iyi</w:t>
      </w:r>
      <w:proofErr w:type="spellEnd"/>
      <w:r>
        <w:t xml:space="preserve"> </w:t>
      </w:r>
      <w:proofErr w:type="spellStart"/>
      <w:r>
        <w:t>olmaları</w:t>
      </w:r>
      <w:proofErr w:type="spellEnd"/>
      <w:r>
        <w:t xml:space="preserve"> </w:t>
      </w:r>
      <w:proofErr w:type="spellStart"/>
      <w:r>
        <w:t>gerektiğine</w:t>
      </w:r>
      <w:proofErr w:type="spellEnd"/>
      <w:r>
        <w:t xml:space="preserve"> </w:t>
      </w:r>
      <w:proofErr w:type="spellStart"/>
      <w:r>
        <w:t>inanmaktadırlar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Nedeni</w:t>
      </w:r>
      <w:proofErr w:type="spellEnd"/>
      <w:r>
        <w:t xml:space="preserve"> ne </w:t>
      </w:r>
      <w:proofErr w:type="spellStart"/>
      <w:r>
        <w:t>olursa</w:t>
      </w:r>
      <w:proofErr w:type="spellEnd"/>
      <w:r>
        <w:t xml:space="preserve"> </w:t>
      </w:r>
      <w:proofErr w:type="spellStart"/>
      <w:r>
        <w:t>olsun</w:t>
      </w:r>
      <w:proofErr w:type="spellEnd"/>
      <w:r>
        <w:t xml:space="preserve">,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çocuklar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karne</w:t>
      </w:r>
      <w:proofErr w:type="spellEnd"/>
      <w:r>
        <w:t xml:space="preserve"> </w:t>
      </w:r>
      <w:proofErr w:type="spellStart"/>
      <w:r>
        <w:t>kaygısı</w:t>
      </w:r>
      <w:proofErr w:type="spellEnd"/>
      <w:r>
        <w:t xml:space="preserve"> </w:t>
      </w:r>
      <w:proofErr w:type="spellStart"/>
      <w:r>
        <w:t>kaçınılmazdır</w:t>
      </w:r>
      <w:proofErr w:type="spellEnd"/>
      <w:r>
        <w:t>.</w:t>
      </w:r>
      <w:proofErr w:type="gramEnd"/>
    </w:p>
    <w:p w:rsidR="00AD1E35" w:rsidRDefault="00AD1E35" w:rsidP="00AD1E35">
      <w:proofErr w:type="spellStart"/>
      <w:proofErr w:type="gramStart"/>
      <w:r>
        <w:t>Kaygı</w:t>
      </w:r>
      <w:proofErr w:type="spellEnd"/>
      <w:r>
        <w:t xml:space="preserve"> </w:t>
      </w:r>
      <w:proofErr w:type="spellStart"/>
      <w:r>
        <w:t>duygusu</w:t>
      </w:r>
      <w:proofErr w:type="spellEnd"/>
      <w:r>
        <w:t xml:space="preserve"> </w:t>
      </w:r>
      <w:proofErr w:type="spellStart"/>
      <w:r>
        <w:t>erken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sürecinde</w:t>
      </w:r>
      <w:proofErr w:type="spellEnd"/>
      <w:r>
        <w:t xml:space="preserve"> </w:t>
      </w:r>
      <w:proofErr w:type="spellStart"/>
      <w:r>
        <w:t>yavaş</w:t>
      </w:r>
      <w:proofErr w:type="spellEnd"/>
      <w:r>
        <w:t xml:space="preserve"> </w:t>
      </w:r>
      <w:proofErr w:type="spellStart"/>
      <w:r>
        <w:t>yavaş</w:t>
      </w:r>
      <w:proofErr w:type="spellEnd"/>
      <w:r>
        <w:t xml:space="preserve"> </w:t>
      </w:r>
      <w:proofErr w:type="spellStart"/>
      <w:r>
        <w:t>ortaya</w:t>
      </w:r>
      <w:proofErr w:type="spellEnd"/>
      <w:r>
        <w:t xml:space="preserve"> </w:t>
      </w:r>
      <w:proofErr w:type="spellStart"/>
      <w:r>
        <w:t>çıkmaya</w:t>
      </w:r>
      <w:proofErr w:type="spellEnd"/>
      <w:r>
        <w:t xml:space="preserve"> </w:t>
      </w:r>
      <w:proofErr w:type="spellStart"/>
      <w:r>
        <w:t>başlar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miktarda</w:t>
      </w:r>
      <w:proofErr w:type="spellEnd"/>
      <w:r>
        <w:t xml:space="preserve"> </w:t>
      </w:r>
      <w:proofErr w:type="spellStart"/>
      <w:r>
        <w:t>kaygı</w:t>
      </w:r>
      <w:proofErr w:type="spellEnd"/>
      <w:r>
        <w:t xml:space="preserve"> </w:t>
      </w:r>
      <w:proofErr w:type="spellStart"/>
      <w:r>
        <w:t>aslında</w:t>
      </w:r>
      <w:proofErr w:type="spellEnd"/>
      <w:r>
        <w:t xml:space="preserve"> </w:t>
      </w:r>
      <w:proofErr w:type="spellStart"/>
      <w:r>
        <w:t>sağlıklıdır</w:t>
      </w:r>
      <w:proofErr w:type="spellEnd"/>
      <w:r>
        <w:t xml:space="preserve">. </w:t>
      </w:r>
      <w:proofErr w:type="spellStart"/>
      <w:r>
        <w:t>Biraz</w:t>
      </w:r>
      <w:proofErr w:type="spellEnd"/>
      <w:r>
        <w:t xml:space="preserve"> </w:t>
      </w:r>
      <w:proofErr w:type="spellStart"/>
      <w:r>
        <w:t>kaygılı</w:t>
      </w:r>
      <w:proofErr w:type="spellEnd"/>
      <w:r>
        <w:t xml:space="preserve"> </w:t>
      </w:r>
      <w:proofErr w:type="spellStart"/>
      <w:r>
        <w:t>olduğumuzda</w:t>
      </w:r>
      <w:proofErr w:type="spellEnd"/>
      <w:r>
        <w:t xml:space="preserve">,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dikkat</w:t>
      </w:r>
      <w:proofErr w:type="spellEnd"/>
      <w:r>
        <w:t xml:space="preserve"> </w:t>
      </w:r>
      <w:proofErr w:type="spellStart"/>
      <w:proofErr w:type="gramStart"/>
      <w:r>
        <w:t>eder</w:t>
      </w:r>
      <w:proofErr w:type="spellEnd"/>
      <w:proofErr w:type="gramEnd"/>
      <w:r>
        <w:t xml:space="preserve">, </w:t>
      </w:r>
      <w:proofErr w:type="spellStart"/>
      <w:r>
        <w:t>önümüzdeki</w:t>
      </w:r>
      <w:proofErr w:type="spellEnd"/>
      <w:r>
        <w:t xml:space="preserve"> </w:t>
      </w:r>
      <w:proofErr w:type="spellStart"/>
      <w:r>
        <w:t>işlerin</w:t>
      </w:r>
      <w:proofErr w:type="spellEnd"/>
      <w:r>
        <w:t xml:space="preserve"> </w:t>
      </w:r>
      <w:proofErr w:type="spellStart"/>
      <w:r>
        <w:t>üstesinden</w:t>
      </w:r>
      <w:proofErr w:type="spellEnd"/>
      <w:r>
        <w:t xml:space="preserve"> </w:t>
      </w:r>
      <w:proofErr w:type="spellStart"/>
      <w:r>
        <w:t>gelmek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çalışırız</w:t>
      </w:r>
      <w:proofErr w:type="spellEnd"/>
      <w:r>
        <w:t xml:space="preserve">. 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miktarda</w:t>
      </w:r>
      <w:proofErr w:type="spellEnd"/>
      <w:r>
        <w:t xml:space="preserve"> </w:t>
      </w:r>
      <w:proofErr w:type="spellStart"/>
      <w:r>
        <w:t>kaygı</w:t>
      </w:r>
      <w:proofErr w:type="spellEnd"/>
      <w:r>
        <w:t xml:space="preserve">,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şeyler</w:t>
      </w:r>
      <w:proofErr w:type="spellEnd"/>
      <w:r>
        <w:t xml:space="preserve"> </w:t>
      </w:r>
      <w:proofErr w:type="spellStart"/>
      <w:r>
        <w:t>öğrenmemizi</w:t>
      </w:r>
      <w:proofErr w:type="spellEnd"/>
      <w:r>
        <w:t xml:space="preserve"> </w:t>
      </w:r>
      <w:proofErr w:type="spellStart"/>
      <w:r>
        <w:t>kolaylaştırır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öğrendiklerimizi</w:t>
      </w:r>
      <w:proofErr w:type="spellEnd"/>
      <w:r>
        <w:t xml:space="preserve"> </w:t>
      </w:r>
      <w:proofErr w:type="spellStart"/>
      <w:r>
        <w:t>unutmamamızı</w:t>
      </w:r>
      <w:proofErr w:type="spellEnd"/>
      <w:r>
        <w:t xml:space="preserve"> </w:t>
      </w:r>
      <w:proofErr w:type="spellStart"/>
      <w:r>
        <w:t>sağlar</w:t>
      </w:r>
      <w:proofErr w:type="spellEnd"/>
      <w:r>
        <w:t xml:space="preserve">. </w:t>
      </w:r>
      <w:proofErr w:type="spellStart"/>
      <w:r>
        <w:t>Yine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miktar</w:t>
      </w:r>
      <w:proofErr w:type="spellEnd"/>
      <w:r>
        <w:t xml:space="preserve"> </w:t>
      </w:r>
      <w:proofErr w:type="spellStart"/>
      <w:r>
        <w:t>kaygı</w:t>
      </w:r>
      <w:proofErr w:type="spellEnd"/>
      <w:r>
        <w:t xml:space="preserve"> </w:t>
      </w:r>
      <w:proofErr w:type="spellStart"/>
      <w:r>
        <w:t>bizi</w:t>
      </w:r>
      <w:proofErr w:type="spellEnd"/>
      <w:r>
        <w:t xml:space="preserve">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işe</w:t>
      </w:r>
      <w:proofErr w:type="spellEnd"/>
      <w:r>
        <w:t xml:space="preserve"> </w:t>
      </w:r>
      <w:proofErr w:type="spellStart"/>
      <w:r>
        <w:t>başlamak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motive </w:t>
      </w:r>
      <w:proofErr w:type="spellStart"/>
      <w:proofErr w:type="gramStart"/>
      <w:r>
        <w:t>eder</w:t>
      </w:r>
      <w:proofErr w:type="spellEnd"/>
      <w:proofErr w:type="gramEnd"/>
      <w:r>
        <w:t xml:space="preserve">, </w:t>
      </w:r>
      <w:proofErr w:type="spellStart"/>
      <w:r>
        <w:t>başladığımız</w:t>
      </w:r>
      <w:proofErr w:type="spellEnd"/>
      <w:r>
        <w:t xml:space="preserve"> </w:t>
      </w:r>
      <w:proofErr w:type="spellStart"/>
      <w:r>
        <w:t>işleri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ettirmemize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bitirmemize</w:t>
      </w:r>
      <w:proofErr w:type="spellEnd"/>
      <w:r>
        <w:t xml:space="preserve"> </w:t>
      </w:r>
      <w:proofErr w:type="spellStart"/>
      <w:r>
        <w:t>yardımcı</w:t>
      </w:r>
      <w:proofErr w:type="spellEnd"/>
      <w:r>
        <w:t xml:space="preserve"> </w:t>
      </w:r>
      <w:proofErr w:type="spellStart"/>
      <w:r>
        <w:t>olabilir</w:t>
      </w:r>
      <w:proofErr w:type="spellEnd"/>
      <w:r>
        <w:t xml:space="preserve">. </w:t>
      </w:r>
      <w:proofErr w:type="spellStart"/>
      <w:proofErr w:type="gramStart"/>
      <w:r>
        <w:t>Ancak</w:t>
      </w:r>
      <w:proofErr w:type="spellEnd"/>
      <w:r>
        <w:t xml:space="preserve"> </w:t>
      </w:r>
      <w:proofErr w:type="spellStart"/>
      <w:r>
        <w:t>kaygı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kişinin</w:t>
      </w:r>
      <w:proofErr w:type="spellEnd"/>
      <w:r>
        <w:t xml:space="preserve"> </w:t>
      </w:r>
      <w:proofErr w:type="spellStart"/>
      <w:r>
        <w:t>işlevselliğini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etkin</w:t>
      </w:r>
      <w:proofErr w:type="spellEnd"/>
      <w:r>
        <w:t xml:space="preserve"> </w:t>
      </w:r>
      <w:proofErr w:type="spellStart"/>
      <w:r>
        <w:t>çalışmasını</w:t>
      </w:r>
      <w:proofErr w:type="spellEnd"/>
      <w:r>
        <w:t xml:space="preserve"> </w:t>
      </w:r>
      <w:proofErr w:type="spellStart"/>
      <w:r>
        <w:t>engelliyorsa</w:t>
      </w:r>
      <w:proofErr w:type="spellEnd"/>
      <w:r>
        <w:t xml:space="preserve">, o zaman </w:t>
      </w:r>
      <w:proofErr w:type="spellStart"/>
      <w:r>
        <w:t>bu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soruna</w:t>
      </w:r>
      <w:proofErr w:type="spellEnd"/>
      <w:r>
        <w:t xml:space="preserve"> </w:t>
      </w:r>
      <w:proofErr w:type="spellStart"/>
      <w:r>
        <w:t>dönüşmüş</w:t>
      </w:r>
      <w:proofErr w:type="spellEnd"/>
      <w:r>
        <w:t xml:space="preserve"> </w:t>
      </w:r>
      <w:proofErr w:type="spellStart"/>
      <w:r>
        <w:t>demektir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Kaygısı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çocuklar</w:t>
      </w:r>
      <w:proofErr w:type="spellEnd"/>
      <w:r>
        <w:t xml:space="preserve"> </w:t>
      </w:r>
      <w:proofErr w:type="spellStart"/>
      <w:r>
        <w:t>belirsiz</w:t>
      </w:r>
      <w:proofErr w:type="spellEnd"/>
      <w:r>
        <w:t xml:space="preserve"> </w:t>
      </w:r>
      <w:proofErr w:type="spellStart"/>
      <w:r>
        <w:t>durumları</w:t>
      </w:r>
      <w:proofErr w:type="spellEnd"/>
      <w:r>
        <w:t xml:space="preserve"> </w:t>
      </w:r>
      <w:proofErr w:type="spellStart"/>
      <w:r>
        <w:t>tehlikeli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yorumlarlar</w:t>
      </w:r>
      <w:proofErr w:type="spellEnd"/>
      <w:r>
        <w:t xml:space="preserve">,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baş</w:t>
      </w:r>
      <w:proofErr w:type="spellEnd"/>
      <w:r>
        <w:t xml:space="preserve"> </w:t>
      </w:r>
      <w:proofErr w:type="spellStart"/>
      <w:r>
        <w:t>etme</w:t>
      </w:r>
      <w:proofErr w:type="spellEnd"/>
      <w:r>
        <w:t xml:space="preserve"> </w:t>
      </w:r>
      <w:proofErr w:type="spellStart"/>
      <w:r>
        <w:t>becerilerini</w:t>
      </w:r>
      <w:proofErr w:type="spellEnd"/>
      <w:r>
        <w:t xml:space="preserve"> </w:t>
      </w:r>
      <w:proofErr w:type="spellStart"/>
      <w:r>
        <w:t>küçümserler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olası</w:t>
      </w:r>
      <w:proofErr w:type="spellEnd"/>
      <w:r>
        <w:t xml:space="preserve"> </w:t>
      </w:r>
      <w:proofErr w:type="spellStart"/>
      <w:r>
        <w:t>tehdit</w:t>
      </w:r>
      <w:proofErr w:type="spellEnd"/>
      <w:r>
        <w:t xml:space="preserve"> </w:t>
      </w:r>
      <w:proofErr w:type="spellStart"/>
      <w:r>
        <w:t>karşısında</w:t>
      </w:r>
      <w:proofErr w:type="spellEnd"/>
      <w:r>
        <w:t xml:space="preserve"> </w:t>
      </w:r>
      <w:proofErr w:type="spellStart"/>
      <w:r>
        <w:t>önceden</w:t>
      </w:r>
      <w:proofErr w:type="spellEnd"/>
      <w:r>
        <w:t xml:space="preserve"> </w:t>
      </w:r>
      <w:proofErr w:type="spellStart"/>
      <w:r>
        <w:t>huzursuzluk</w:t>
      </w:r>
      <w:proofErr w:type="spellEnd"/>
      <w:r>
        <w:t xml:space="preserve"> </w:t>
      </w:r>
      <w:proofErr w:type="spellStart"/>
      <w:r>
        <w:t>duyarlar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Oyunlar</w:t>
      </w:r>
      <w:proofErr w:type="spellEnd"/>
      <w:r>
        <w:t xml:space="preserve">, </w:t>
      </w:r>
      <w:proofErr w:type="spellStart"/>
      <w:r>
        <w:t>rekabetçi</w:t>
      </w:r>
      <w:proofErr w:type="spellEnd"/>
      <w:r>
        <w:t xml:space="preserve"> </w:t>
      </w:r>
      <w:proofErr w:type="spellStart"/>
      <w:r>
        <w:t>sporlara</w:t>
      </w:r>
      <w:proofErr w:type="spellEnd"/>
      <w:r>
        <w:t xml:space="preserve">; </w:t>
      </w:r>
      <w:proofErr w:type="spellStart"/>
      <w:r>
        <w:t>öğrenme</w:t>
      </w:r>
      <w:proofErr w:type="spellEnd"/>
      <w:r>
        <w:t xml:space="preserve"> </w:t>
      </w:r>
      <w:proofErr w:type="spellStart"/>
      <w:r>
        <w:t>keyfi</w:t>
      </w:r>
      <w:proofErr w:type="spellEnd"/>
      <w:r>
        <w:t xml:space="preserve">,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zorunluluğa</w:t>
      </w:r>
      <w:proofErr w:type="spellEnd"/>
      <w:r>
        <w:t xml:space="preserve">;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aktiviteler</w:t>
      </w:r>
      <w:proofErr w:type="spellEnd"/>
      <w:r>
        <w:t xml:space="preserve">, </w:t>
      </w:r>
      <w:proofErr w:type="spellStart"/>
      <w:r>
        <w:t>özgeçmişlere</w:t>
      </w:r>
      <w:proofErr w:type="spellEnd"/>
      <w:r>
        <w:t xml:space="preserve"> </w:t>
      </w:r>
      <w:proofErr w:type="spellStart"/>
      <w:r>
        <w:t>eklenmesi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tecrübelere</w:t>
      </w:r>
      <w:proofErr w:type="spellEnd"/>
      <w:r>
        <w:t xml:space="preserve"> </w:t>
      </w:r>
      <w:proofErr w:type="spellStart"/>
      <w:r>
        <w:t>dönüşür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Çocuklar</w:t>
      </w:r>
      <w:proofErr w:type="spellEnd"/>
      <w:r>
        <w:t xml:space="preserve"> </w:t>
      </w:r>
      <w:proofErr w:type="spellStart"/>
      <w:r>
        <w:t>başarmanın</w:t>
      </w:r>
      <w:proofErr w:type="spellEnd"/>
      <w:r>
        <w:t xml:space="preserve"> her zaman </w:t>
      </w:r>
      <w:proofErr w:type="spellStart"/>
      <w:r>
        <w:t>mutlak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düşünmeye</w:t>
      </w:r>
      <w:proofErr w:type="spellEnd"/>
      <w:r>
        <w:t xml:space="preserve"> </w:t>
      </w:r>
      <w:proofErr w:type="spellStart"/>
      <w:r>
        <w:t>başlarlar</w:t>
      </w:r>
      <w:proofErr w:type="spellEnd"/>
      <w:r>
        <w:t>.</w:t>
      </w:r>
      <w:proofErr w:type="gramEnd"/>
    </w:p>
    <w:p w:rsidR="00DB39DD" w:rsidRDefault="00AD1E35" w:rsidP="00AD1E35">
      <w:proofErr w:type="spellStart"/>
      <w:proofErr w:type="gramStart"/>
      <w:r>
        <w:t>Bazı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rekabetçi</w:t>
      </w:r>
      <w:proofErr w:type="spellEnd"/>
      <w:r>
        <w:t xml:space="preserve"> </w:t>
      </w:r>
      <w:proofErr w:type="spellStart"/>
      <w:r>
        <w:t>ortamda</w:t>
      </w:r>
      <w:proofErr w:type="spellEnd"/>
      <w:r>
        <w:t xml:space="preserve">, </w:t>
      </w:r>
      <w:proofErr w:type="spellStart"/>
      <w:r>
        <w:t>kendilerini</w:t>
      </w:r>
      <w:proofErr w:type="spellEnd"/>
      <w:r>
        <w:t xml:space="preserve"> </w:t>
      </w:r>
      <w:proofErr w:type="spellStart"/>
      <w:r w:rsidR="00DB39DD">
        <w:t>h</w:t>
      </w:r>
      <w:r>
        <w:t>iç</w:t>
      </w:r>
      <w:proofErr w:type="spellEnd"/>
      <w:r>
        <w:t xml:space="preserve"> </w:t>
      </w:r>
      <w:proofErr w:type="spellStart"/>
      <w:r>
        <w:t>durmamak</w:t>
      </w:r>
      <w:proofErr w:type="spellEnd"/>
      <w:r>
        <w:t xml:space="preserve">, </w:t>
      </w:r>
      <w:proofErr w:type="spellStart"/>
      <w:r>
        <w:lastRenderedPageBreak/>
        <w:t>hep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iyisini</w:t>
      </w:r>
      <w:proofErr w:type="spellEnd"/>
      <w:r>
        <w:t xml:space="preserve"> </w:t>
      </w:r>
      <w:proofErr w:type="spellStart"/>
      <w:r>
        <w:t>başarmak</w:t>
      </w:r>
      <w:proofErr w:type="spellEnd"/>
      <w:r>
        <w:t xml:space="preserve"> </w:t>
      </w:r>
      <w:proofErr w:type="spellStart"/>
      <w:r>
        <w:t>zorunda</w:t>
      </w:r>
      <w:proofErr w:type="spellEnd"/>
      <w:r>
        <w:t xml:space="preserve"> </w:t>
      </w:r>
      <w:proofErr w:type="spellStart"/>
      <w:r>
        <w:t>hisseder</w:t>
      </w:r>
      <w:proofErr w:type="spellEnd"/>
      <w:r>
        <w:t>.</w:t>
      </w:r>
      <w:proofErr w:type="gramEnd"/>
      <w:r>
        <w:t xml:space="preserve"> </w:t>
      </w:r>
    </w:p>
    <w:p w:rsidR="00DB39DD" w:rsidRDefault="00AD1E35" w:rsidP="00AD1E35">
      <w:proofErr w:type="spellStart"/>
      <w:proofErr w:type="gramStart"/>
      <w:r>
        <w:t>Bir</w:t>
      </w:r>
      <w:proofErr w:type="spellEnd"/>
      <w:r>
        <w:t xml:space="preserve"> zaman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çocuklar</w:t>
      </w:r>
      <w:proofErr w:type="spellEnd"/>
      <w:r>
        <w:t xml:space="preserve">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başardıkları</w:t>
      </w:r>
      <w:proofErr w:type="spellEnd"/>
      <w:r>
        <w:t xml:space="preserve"> </w:t>
      </w:r>
      <w:proofErr w:type="spellStart"/>
      <w:r>
        <w:t>şeylerle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olabileceklerini</w:t>
      </w:r>
      <w:proofErr w:type="spellEnd"/>
      <w:r>
        <w:t xml:space="preserve"> </w:t>
      </w:r>
      <w:proofErr w:type="spellStart"/>
      <w:r>
        <w:t>düşünmeye</w:t>
      </w:r>
      <w:proofErr w:type="spellEnd"/>
      <w:r>
        <w:t xml:space="preserve"> </w:t>
      </w:r>
      <w:proofErr w:type="spellStart"/>
      <w:r>
        <w:t>başlarlar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Bu da </w:t>
      </w:r>
      <w:proofErr w:type="spellStart"/>
      <w:r>
        <w:t>onların</w:t>
      </w:r>
      <w:proofErr w:type="spellEnd"/>
      <w:r>
        <w:t xml:space="preserve"> </w:t>
      </w:r>
      <w:proofErr w:type="spellStart"/>
      <w:r>
        <w:t>kaygılarının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da </w:t>
      </w:r>
      <w:proofErr w:type="spellStart"/>
      <w:r>
        <w:t>artmasına</w:t>
      </w:r>
      <w:proofErr w:type="spellEnd"/>
      <w:r>
        <w:t xml:space="preserve"> </w:t>
      </w:r>
      <w:proofErr w:type="spellStart"/>
      <w:r>
        <w:t>neden</w:t>
      </w:r>
      <w:proofErr w:type="spellEnd"/>
      <w:r>
        <w:t xml:space="preserve"> </w:t>
      </w:r>
      <w:proofErr w:type="spellStart"/>
      <w:r>
        <w:t>olur</w:t>
      </w:r>
      <w:proofErr w:type="spellEnd"/>
      <w:r>
        <w:t>.</w:t>
      </w:r>
      <w:proofErr w:type="gramEnd"/>
      <w:r>
        <w:t xml:space="preserve"> </w:t>
      </w:r>
    </w:p>
    <w:p w:rsidR="00DB39DD" w:rsidRDefault="00AD1E35" w:rsidP="00AD1E35">
      <w:proofErr w:type="spellStart"/>
      <w:proofErr w:type="gramStart"/>
      <w:r>
        <w:t>Yüksek</w:t>
      </w:r>
      <w:proofErr w:type="spellEnd"/>
      <w:r>
        <w:t xml:space="preserve"> </w:t>
      </w:r>
      <w:proofErr w:type="spellStart"/>
      <w:r>
        <w:t>düzeydeki</w:t>
      </w:r>
      <w:proofErr w:type="spellEnd"/>
      <w:r>
        <w:t xml:space="preserve"> </w:t>
      </w:r>
      <w:proofErr w:type="spellStart"/>
      <w:r>
        <w:t>kaygı</w:t>
      </w:r>
      <w:proofErr w:type="spellEnd"/>
      <w:r>
        <w:t xml:space="preserve">, </w:t>
      </w:r>
      <w:proofErr w:type="spellStart"/>
      <w:r>
        <w:t>çocuklarda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ruhsal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fiziksel</w:t>
      </w:r>
      <w:proofErr w:type="spellEnd"/>
      <w:r>
        <w:t xml:space="preserve"> </w:t>
      </w:r>
      <w:proofErr w:type="spellStart"/>
      <w:r>
        <w:t>belirtilere</w:t>
      </w:r>
      <w:proofErr w:type="spellEnd"/>
      <w:r>
        <w:t xml:space="preserve"> </w:t>
      </w:r>
      <w:proofErr w:type="spellStart"/>
      <w:r>
        <w:t>yol</w:t>
      </w:r>
      <w:proofErr w:type="spellEnd"/>
      <w:r>
        <w:t xml:space="preserve"> </w:t>
      </w:r>
      <w:proofErr w:type="spellStart"/>
      <w:r>
        <w:t>açar</w:t>
      </w:r>
      <w:proofErr w:type="spellEnd"/>
      <w:r>
        <w:t>.</w:t>
      </w:r>
      <w:proofErr w:type="gramEnd"/>
      <w:r>
        <w:t xml:space="preserve"> </w:t>
      </w:r>
      <w:proofErr w:type="spellStart"/>
      <w:r>
        <w:t>Çocuğun</w:t>
      </w:r>
      <w:proofErr w:type="spellEnd"/>
      <w:r>
        <w:t xml:space="preserve"> </w:t>
      </w:r>
      <w:proofErr w:type="spellStart"/>
      <w:r>
        <w:t>dikkat</w:t>
      </w:r>
      <w:proofErr w:type="spellEnd"/>
      <w:r>
        <w:t xml:space="preserve">, </w:t>
      </w:r>
      <w:proofErr w:type="spellStart"/>
      <w:r>
        <w:t>öğrenme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bellek</w:t>
      </w:r>
      <w:proofErr w:type="spellEnd"/>
      <w:r>
        <w:t xml:space="preserve"> </w:t>
      </w:r>
      <w:proofErr w:type="spellStart"/>
      <w:r>
        <w:t>fonksiyonlarını</w:t>
      </w:r>
      <w:proofErr w:type="spellEnd"/>
      <w:r>
        <w:t xml:space="preserve"> </w:t>
      </w:r>
      <w:proofErr w:type="spellStart"/>
      <w:r>
        <w:t>olumsuz</w:t>
      </w:r>
      <w:proofErr w:type="spellEnd"/>
      <w:r>
        <w:t xml:space="preserve"> </w:t>
      </w:r>
      <w:proofErr w:type="spellStart"/>
      <w:r>
        <w:t>etkiler</w:t>
      </w:r>
      <w:proofErr w:type="spellEnd"/>
      <w:r>
        <w:t xml:space="preserve">; </w:t>
      </w:r>
      <w:proofErr w:type="spellStart"/>
      <w:r>
        <w:t>okuduğunu</w:t>
      </w:r>
      <w:proofErr w:type="spellEnd"/>
      <w:r>
        <w:t xml:space="preserve"> </w:t>
      </w:r>
      <w:proofErr w:type="spellStart"/>
      <w:r>
        <w:t>anlayamama</w:t>
      </w:r>
      <w:proofErr w:type="spellEnd"/>
      <w:r>
        <w:t xml:space="preserve">, </w:t>
      </w:r>
      <w:proofErr w:type="spellStart"/>
      <w:r>
        <w:t>bildiklerini</w:t>
      </w:r>
      <w:proofErr w:type="spellEnd"/>
      <w:r>
        <w:t xml:space="preserve"> </w:t>
      </w:r>
      <w:proofErr w:type="spellStart"/>
      <w:r>
        <w:t>unutma</w:t>
      </w:r>
      <w:proofErr w:type="spellEnd"/>
      <w:r>
        <w:t xml:space="preserve">, </w:t>
      </w:r>
      <w:proofErr w:type="spellStart"/>
      <w:r>
        <w:t>düşüncelerini</w:t>
      </w:r>
      <w:proofErr w:type="spellEnd"/>
      <w:r>
        <w:t xml:space="preserve"> organize </w:t>
      </w:r>
      <w:proofErr w:type="spellStart"/>
      <w:r>
        <w:t>etmekte</w:t>
      </w:r>
      <w:proofErr w:type="spellEnd"/>
      <w:r>
        <w:t xml:space="preserve"> </w:t>
      </w:r>
      <w:proofErr w:type="spellStart"/>
      <w:r>
        <w:t>güçlük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sorunlar</w:t>
      </w:r>
      <w:proofErr w:type="spellEnd"/>
      <w:r>
        <w:t xml:space="preserve"> </w:t>
      </w:r>
      <w:proofErr w:type="spellStart"/>
      <w:r>
        <w:t>ortaya</w:t>
      </w:r>
      <w:proofErr w:type="spellEnd"/>
      <w:r>
        <w:t xml:space="preserve"> </w:t>
      </w:r>
      <w:proofErr w:type="spellStart"/>
      <w:r>
        <w:t>çıkar</w:t>
      </w:r>
      <w:proofErr w:type="spellEnd"/>
      <w:r>
        <w:t xml:space="preserve">. </w:t>
      </w:r>
      <w:proofErr w:type="spellStart"/>
      <w:r>
        <w:t>Ayrıca</w:t>
      </w:r>
      <w:proofErr w:type="spellEnd"/>
      <w:r>
        <w:t xml:space="preserve"> </w:t>
      </w:r>
      <w:proofErr w:type="spellStart"/>
      <w:r>
        <w:t>huzursuzluk</w:t>
      </w:r>
      <w:proofErr w:type="spellEnd"/>
      <w:r>
        <w:t xml:space="preserve">, </w:t>
      </w:r>
      <w:proofErr w:type="spellStart"/>
      <w:r>
        <w:t>sinirlilik</w:t>
      </w:r>
      <w:proofErr w:type="spellEnd"/>
      <w:r>
        <w:t xml:space="preserve">, </w:t>
      </w:r>
      <w:proofErr w:type="spellStart"/>
      <w:r>
        <w:t>endişe</w:t>
      </w:r>
      <w:proofErr w:type="spellEnd"/>
      <w:r>
        <w:t xml:space="preserve">, </w:t>
      </w:r>
      <w:proofErr w:type="spellStart"/>
      <w:r>
        <w:t>iç</w:t>
      </w:r>
      <w:proofErr w:type="spellEnd"/>
      <w:r>
        <w:t xml:space="preserve"> </w:t>
      </w:r>
      <w:proofErr w:type="spellStart"/>
      <w:r>
        <w:t>sıkıntısı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başaramama</w:t>
      </w:r>
      <w:proofErr w:type="spellEnd"/>
      <w:r>
        <w:t xml:space="preserve"> </w:t>
      </w:r>
      <w:proofErr w:type="spellStart"/>
      <w:r>
        <w:t>hissi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duygulara</w:t>
      </w:r>
      <w:proofErr w:type="spellEnd"/>
      <w:r>
        <w:t xml:space="preserve"> da </w:t>
      </w:r>
      <w:proofErr w:type="spellStart"/>
      <w:r>
        <w:t>neden</w:t>
      </w:r>
      <w:proofErr w:type="spellEnd"/>
      <w:r>
        <w:t xml:space="preserve"> </w:t>
      </w:r>
      <w:proofErr w:type="spellStart"/>
      <w:r>
        <w:t>olabilir</w:t>
      </w:r>
      <w:proofErr w:type="spellEnd"/>
      <w:r>
        <w:t xml:space="preserve">. </w:t>
      </w:r>
      <w:proofErr w:type="spellStart"/>
      <w:r>
        <w:t>Fiziksel</w:t>
      </w:r>
      <w:proofErr w:type="spellEnd"/>
      <w:r>
        <w:t xml:space="preserve"> </w:t>
      </w:r>
      <w:proofErr w:type="spellStart"/>
      <w:r>
        <w:t>belirtiler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çocuktan</w:t>
      </w:r>
      <w:proofErr w:type="spellEnd"/>
      <w:r>
        <w:t xml:space="preserve"> </w:t>
      </w:r>
      <w:proofErr w:type="spellStart"/>
      <w:r>
        <w:t>çocuğa</w:t>
      </w:r>
      <w:proofErr w:type="spellEnd"/>
      <w:r>
        <w:t xml:space="preserve"> </w:t>
      </w:r>
      <w:proofErr w:type="spellStart"/>
      <w:r>
        <w:t>değişebilmekle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sık</w:t>
      </w:r>
      <w:proofErr w:type="spellEnd"/>
      <w:r>
        <w:t xml:space="preserve"> </w:t>
      </w:r>
      <w:proofErr w:type="spellStart"/>
      <w:r>
        <w:t>çarpıntı</w:t>
      </w:r>
      <w:proofErr w:type="spellEnd"/>
      <w:r>
        <w:t xml:space="preserve">, </w:t>
      </w:r>
      <w:proofErr w:type="spellStart"/>
      <w:r>
        <w:t>terleme</w:t>
      </w:r>
      <w:proofErr w:type="spellEnd"/>
      <w:r>
        <w:t xml:space="preserve">, </w:t>
      </w:r>
      <w:proofErr w:type="spellStart"/>
      <w:r>
        <w:t>titreme</w:t>
      </w:r>
      <w:proofErr w:type="spellEnd"/>
      <w:r>
        <w:t xml:space="preserve">, </w:t>
      </w:r>
      <w:proofErr w:type="spellStart"/>
      <w:r>
        <w:t>boğazda</w:t>
      </w:r>
      <w:proofErr w:type="spellEnd"/>
      <w:r>
        <w:t xml:space="preserve"> </w:t>
      </w:r>
      <w:proofErr w:type="spellStart"/>
      <w:r>
        <w:t>düğümlenme</w:t>
      </w:r>
      <w:proofErr w:type="spellEnd"/>
      <w:r>
        <w:t xml:space="preserve"> </w:t>
      </w:r>
      <w:proofErr w:type="spellStart"/>
      <w:r>
        <w:t>hissi</w:t>
      </w:r>
      <w:proofErr w:type="spellEnd"/>
      <w:r>
        <w:t xml:space="preserve">, </w:t>
      </w:r>
      <w:proofErr w:type="spellStart"/>
      <w:r>
        <w:t>ağız</w:t>
      </w:r>
      <w:proofErr w:type="spellEnd"/>
      <w:r>
        <w:t xml:space="preserve"> </w:t>
      </w:r>
      <w:proofErr w:type="spellStart"/>
      <w:r>
        <w:t>kuruluğu</w:t>
      </w:r>
      <w:proofErr w:type="spellEnd"/>
      <w:r>
        <w:t xml:space="preserve">, </w:t>
      </w:r>
      <w:proofErr w:type="spellStart"/>
      <w:proofErr w:type="gramStart"/>
      <w:r>
        <w:t>karın</w:t>
      </w:r>
      <w:proofErr w:type="spellEnd"/>
      <w:proofErr w:type="gramEnd"/>
      <w:r>
        <w:t xml:space="preserve"> </w:t>
      </w:r>
      <w:proofErr w:type="spellStart"/>
      <w:r>
        <w:t>ağrısı</w:t>
      </w:r>
      <w:proofErr w:type="spellEnd"/>
      <w:r>
        <w:t xml:space="preserve">, </w:t>
      </w:r>
      <w:proofErr w:type="spellStart"/>
      <w:r>
        <w:t>mide</w:t>
      </w:r>
      <w:proofErr w:type="spellEnd"/>
      <w:r>
        <w:t xml:space="preserve"> </w:t>
      </w:r>
      <w:proofErr w:type="spellStart"/>
      <w:r>
        <w:t>bulantısı</w:t>
      </w:r>
      <w:proofErr w:type="spellEnd"/>
      <w:r>
        <w:t xml:space="preserve">, </w:t>
      </w:r>
      <w:proofErr w:type="spellStart"/>
      <w:r>
        <w:t>baş</w:t>
      </w:r>
      <w:proofErr w:type="spellEnd"/>
      <w:r>
        <w:t xml:space="preserve"> </w:t>
      </w:r>
      <w:proofErr w:type="spellStart"/>
      <w:r>
        <w:t>ağrısı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baş</w:t>
      </w:r>
      <w:proofErr w:type="spellEnd"/>
      <w:r>
        <w:t xml:space="preserve"> </w:t>
      </w:r>
      <w:proofErr w:type="spellStart"/>
      <w:r>
        <w:t>dönmesi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ortaya</w:t>
      </w:r>
      <w:proofErr w:type="spellEnd"/>
      <w:r>
        <w:t xml:space="preserve"> </w:t>
      </w:r>
      <w:proofErr w:type="spellStart"/>
      <w:r>
        <w:t>çıkar</w:t>
      </w:r>
      <w:proofErr w:type="spellEnd"/>
      <w:r>
        <w:t xml:space="preserve">. </w:t>
      </w:r>
      <w:proofErr w:type="spellStart"/>
      <w:proofErr w:type="gramStart"/>
      <w:r>
        <w:t>Fazla</w:t>
      </w:r>
      <w:proofErr w:type="spellEnd"/>
      <w:r>
        <w:t xml:space="preserve"> </w:t>
      </w:r>
      <w:proofErr w:type="spellStart"/>
      <w:r>
        <w:t>kaygı</w:t>
      </w:r>
      <w:proofErr w:type="spellEnd"/>
      <w:r>
        <w:t xml:space="preserve">, </w:t>
      </w:r>
      <w:proofErr w:type="spellStart"/>
      <w:r>
        <w:t>çocukların</w:t>
      </w:r>
      <w:proofErr w:type="spellEnd"/>
      <w:r>
        <w:t xml:space="preserve"> </w:t>
      </w:r>
      <w:proofErr w:type="spellStart"/>
      <w:r>
        <w:t>kapasitelerinin</w:t>
      </w:r>
      <w:proofErr w:type="spellEnd"/>
      <w:r>
        <w:t xml:space="preserve"> </w:t>
      </w:r>
      <w:proofErr w:type="spellStart"/>
      <w:r>
        <w:t>altında</w:t>
      </w:r>
      <w:proofErr w:type="spellEnd"/>
      <w:r>
        <w:t xml:space="preserve"> </w:t>
      </w:r>
      <w:proofErr w:type="spellStart"/>
      <w:r>
        <w:t>performans</w:t>
      </w:r>
      <w:proofErr w:type="spellEnd"/>
      <w:r>
        <w:t xml:space="preserve"> </w:t>
      </w:r>
      <w:proofErr w:type="spellStart"/>
      <w:r>
        <w:t>sergilemelerine</w:t>
      </w:r>
      <w:proofErr w:type="spellEnd"/>
      <w:r>
        <w:t xml:space="preserve">, </w:t>
      </w:r>
      <w:proofErr w:type="spellStart"/>
      <w:r>
        <w:t>hatta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durumlarda</w:t>
      </w:r>
      <w:proofErr w:type="spellEnd"/>
      <w:r>
        <w:t xml:space="preserve"> </w:t>
      </w:r>
      <w:proofErr w:type="spellStart"/>
      <w:r>
        <w:t>donup</w:t>
      </w:r>
      <w:proofErr w:type="spellEnd"/>
      <w:r>
        <w:t xml:space="preserve"> </w:t>
      </w:r>
      <w:proofErr w:type="spellStart"/>
      <w:r>
        <w:t>kalmalarına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hatta</w:t>
      </w:r>
      <w:proofErr w:type="spellEnd"/>
      <w:r>
        <w:t xml:space="preserve"> </w:t>
      </w:r>
      <w:proofErr w:type="spellStart"/>
      <w:r>
        <w:t>sınavı</w:t>
      </w:r>
      <w:proofErr w:type="spellEnd"/>
      <w:r>
        <w:t xml:space="preserve"> </w:t>
      </w:r>
      <w:proofErr w:type="spellStart"/>
      <w:r>
        <w:t>erkenden</w:t>
      </w:r>
      <w:proofErr w:type="spellEnd"/>
      <w:r>
        <w:t xml:space="preserve"> </w:t>
      </w:r>
      <w:proofErr w:type="spellStart"/>
      <w:r>
        <w:t>terk</w:t>
      </w:r>
      <w:proofErr w:type="spellEnd"/>
      <w:r>
        <w:t xml:space="preserve"> </w:t>
      </w:r>
      <w:proofErr w:type="spellStart"/>
      <w:r>
        <w:t>etmelerine</w:t>
      </w:r>
      <w:proofErr w:type="spellEnd"/>
      <w:r>
        <w:t xml:space="preserve"> </w:t>
      </w:r>
      <w:proofErr w:type="spellStart"/>
      <w:r>
        <w:t>neden</w:t>
      </w:r>
      <w:proofErr w:type="spellEnd"/>
      <w:r>
        <w:t xml:space="preserve"> </w:t>
      </w:r>
      <w:proofErr w:type="spellStart"/>
      <w:r>
        <w:t>olabilir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Zaman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çocuk</w:t>
      </w:r>
      <w:proofErr w:type="spellEnd"/>
      <w:r>
        <w:t xml:space="preserve"> </w:t>
      </w:r>
      <w:proofErr w:type="spellStart"/>
      <w:r>
        <w:t>çalışmasına</w:t>
      </w:r>
      <w:proofErr w:type="spellEnd"/>
      <w:r>
        <w:t xml:space="preserve"> </w:t>
      </w:r>
      <w:proofErr w:type="spellStart"/>
      <w:r>
        <w:t>rağmen</w:t>
      </w:r>
      <w:proofErr w:type="spellEnd"/>
      <w:r>
        <w:t xml:space="preserve"> </w:t>
      </w:r>
      <w:proofErr w:type="spellStart"/>
      <w:r>
        <w:t>yapamama</w:t>
      </w:r>
      <w:proofErr w:type="spellEnd"/>
      <w:r>
        <w:t xml:space="preserve"> </w:t>
      </w:r>
      <w:proofErr w:type="spellStart"/>
      <w:r>
        <w:t>duygusuna</w:t>
      </w:r>
      <w:proofErr w:type="spellEnd"/>
      <w:r>
        <w:t xml:space="preserve"> </w:t>
      </w:r>
      <w:proofErr w:type="spellStart"/>
      <w:r>
        <w:t>kapılır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kendine</w:t>
      </w:r>
      <w:proofErr w:type="spellEnd"/>
      <w:r>
        <w:t xml:space="preserve"> </w:t>
      </w:r>
      <w:proofErr w:type="spellStart"/>
      <w:r>
        <w:t>güveni</w:t>
      </w:r>
      <w:proofErr w:type="spellEnd"/>
      <w:r>
        <w:t xml:space="preserve"> </w:t>
      </w:r>
      <w:proofErr w:type="spellStart"/>
      <w:r>
        <w:t>giderek</w:t>
      </w:r>
      <w:proofErr w:type="spellEnd"/>
      <w:r>
        <w:t xml:space="preserve"> </w:t>
      </w:r>
      <w:proofErr w:type="spellStart"/>
      <w:r>
        <w:t>azalır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Ders</w:t>
      </w:r>
      <w:proofErr w:type="spellEnd"/>
      <w:r>
        <w:t xml:space="preserve"> </w:t>
      </w:r>
      <w:proofErr w:type="spellStart"/>
      <w:r>
        <w:t>çalışmayı</w:t>
      </w:r>
      <w:proofErr w:type="spellEnd"/>
      <w:r>
        <w:t xml:space="preserve"> </w:t>
      </w:r>
      <w:proofErr w:type="spellStart"/>
      <w:r>
        <w:t>ertelemeye</w:t>
      </w:r>
      <w:proofErr w:type="spellEnd"/>
      <w:r>
        <w:t xml:space="preserve">,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konuşmaktan</w:t>
      </w:r>
      <w:proofErr w:type="spellEnd"/>
      <w:r>
        <w:t xml:space="preserve"> </w:t>
      </w:r>
      <w:proofErr w:type="spellStart"/>
      <w:r>
        <w:t>kaçınmaya</w:t>
      </w:r>
      <w:proofErr w:type="spellEnd"/>
      <w:r>
        <w:t xml:space="preserve"> </w:t>
      </w:r>
      <w:proofErr w:type="spellStart"/>
      <w:r>
        <w:t>başlar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Kendini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mutsuz</w:t>
      </w:r>
      <w:proofErr w:type="spellEnd"/>
      <w:r>
        <w:t xml:space="preserve"> </w:t>
      </w:r>
      <w:proofErr w:type="spellStart"/>
      <w:r>
        <w:t>hissetmeye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durumdan</w:t>
      </w:r>
      <w:proofErr w:type="spellEnd"/>
      <w:r>
        <w:t xml:space="preserve">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tutmaya</w:t>
      </w:r>
      <w:proofErr w:type="spellEnd"/>
      <w:r>
        <w:t xml:space="preserve"> </w:t>
      </w:r>
      <w:proofErr w:type="spellStart"/>
      <w:r>
        <w:t>başlar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Bütün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süreç</w:t>
      </w:r>
      <w:proofErr w:type="spellEnd"/>
      <w:r>
        <w:t xml:space="preserve"> </w:t>
      </w:r>
      <w:proofErr w:type="spellStart"/>
      <w:r>
        <w:t>kaygının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da </w:t>
      </w:r>
      <w:proofErr w:type="spellStart"/>
      <w:r>
        <w:t>artması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depresif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hırçın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ruh</w:t>
      </w:r>
      <w:proofErr w:type="spellEnd"/>
      <w:r>
        <w:t xml:space="preserve"> </w:t>
      </w:r>
      <w:proofErr w:type="spellStart"/>
      <w:r>
        <w:t>halinin</w:t>
      </w:r>
      <w:proofErr w:type="spellEnd"/>
      <w:r>
        <w:t xml:space="preserve"> </w:t>
      </w:r>
      <w:proofErr w:type="spellStart"/>
      <w:r>
        <w:t>eklenmesi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sonuçlanır</w:t>
      </w:r>
      <w:proofErr w:type="spellEnd"/>
      <w:r>
        <w:t>.</w:t>
      </w:r>
      <w:proofErr w:type="gramEnd"/>
      <w:r>
        <w:t xml:space="preserve"> </w:t>
      </w:r>
    </w:p>
    <w:p w:rsidR="00AD1E35" w:rsidRDefault="00AD1E35" w:rsidP="00AD1E35">
      <w:proofErr w:type="spellStart"/>
      <w:proofErr w:type="gramStart"/>
      <w:r>
        <w:t>Çocukta</w:t>
      </w:r>
      <w:proofErr w:type="spellEnd"/>
      <w:r>
        <w:t xml:space="preserve"> </w:t>
      </w:r>
      <w:proofErr w:type="spellStart"/>
      <w:r>
        <w:t>kaygı</w:t>
      </w:r>
      <w:proofErr w:type="spellEnd"/>
      <w:r>
        <w:t xml:space="preserve"> </w:t>
      </w:r>
      <w:proofErr w:type="spellStart"/>
      <w:r>
        <w:t>düzeyinin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olduğunun</w:t>
      </w:r>
      <w:proofErr w:type="spellEnd"/>
      <w:r>
        <w:t xml:space="preserve"> </w:t>
      </w:r>
      <w:proofErr w:type="spellStart"/>
      <w:r>
        <w:t>fark</w:t>
      </w:r>
      <w:proofErr w:type="spellEnd"/>
      <w:r>
        <w:t xml:space="preserve"> </w:t>
      </w:r>
      <w:proofErr w:type="spellStart"/>
      <w:r>
        <w:t>edilmesi</w:t>
      </w:r>
      <w:proofErr w:type="spellEnd"/>
      <w:r>
        <w:t xml:space="preserve"> zaman </w:t>
      </w:r>
      <w:proofErr w:type="spellStart"/>
      <w:r>
        <w:t>alabilir</w:t>
      </w:r>
      <w:proofErr w:type="spellEnd"/>
      <w:r>
        <w:t xml:space="preserve">, </w:t>
      </w:r>
      <w:proofErr w:type="spellStart"/>
      <w:r>
        <w:t>hatta</w:t>
      </w:r>
      <w:proofErr w:type="spellEnd"/>
      <w:r>
        <w:t xml:space="preserve"> </w:t>
      </w:r>
      <w:proofErr w:type="spellStart"/>
      <w:r>
        <w:t>bazen</w:t>
      </w:r>
      <w:proofErr w:type="spellEnd"/>
      <w:r>
        <w:t xml:space="preserve"> </w:t>
      </w:r>
      <w:proofErr w:type="spellStart"/>
      <w:r>
        <w:t>uzun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hiç</w:t>
      </w:r>
      <w:proofErr w:type="spellEnd"/>
      <w:r>
        <w:t xml:space="preserve"> </w:t>
      </w:r>
      <w:proofErr w:type="spellStart"/>
      <w:r>
        <w:t>fark</w:t>
      </w:r>
      <w:proofErr w:type="spellEnd"/>
      <w:r>
        <w:t xml:space="preserve"> </w:t>
      </w:r>
      <w:proofErr w:type="spellStart"/>
      <w:r>
        <w:t>edilmeyebilir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Kaygılı</w:t>
      </w:r>
      <w:proofErr w:type="spellEnd"/>
      <w:r>
        <w:t xml:space="preserve"> </w:t>
      </w:r>
      <w:proofErr w:type="spellStart"/>
      <w:r>
        <w:t>çocuklar</w:t>
      </w:r>
      <w:proofErr w:type="spellEnd"/>
      <w:r>
        <w:t xml:space="preserve"> </w:t>
      </w:r>
      <w:proofErr w:type="spellStart"/>
      <w:r>
        <w:t>davranışsal</w:t>
      </w:r>
      <w:proofErr w:type="spellEnd"/>
      <w:r>
        <w:t xml:space="preserve"> </w:t>
      </w:r>
      <w:proofErr w:type="spellStart"/>
      <w:r>
        <w:t>sorunlara</w:t>
      </w:r>
      <w:proofErr w:type="spellEnd"/>
      <w:r>
        <w:t xml:space="preserve"> </w:t>
      </w:r>
      <w:proofErr w:type="spellStart"/>
      <w:r>
        <w:t>nadiren</w:t>
      </w:r>
      <w:proofErr w:type="spellEnd"/>
      <w:r>
        <w:t xml:space="preserve"> </w:t>
      </w:r>
      <w:proofErr w:type="spellStart"/>
      <w:r>
        <w:t>karıştıkları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öğretmen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sessiz</w:t>
      </w:r>
      <w:proofErr w:type="spellEnd"/>
      <w:r>
        <w:t xml:space="preserve"> </w:t>
      </w:r>
      <w:proofErr w:type="spellStart"/>
      <w:r>
        <w:t>sakin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algılanabilirler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Bu </w:t>
      </w:r>
      <w:proofErr w:type="spellStart"/>
      <w:r>
        <w:t>konuda</w:t>
      </w:r>
      <w:proofErr w:type="spellEnd"/>
      <w:r>
        <w:t xml:space="preserve"> </w:t>
      </w:r>
      <w:proofErr w:type="spellStart"/>
      <w:r>
        <w:t>okuldaki</w:t>
      </w:r>
      <w:proofErr w:type="spellEnd"/>
      <w:r>
        <w:t xml:space="preserve"> </w:t>
      </w:r>
      <w:proofErr w:type="spellStart"/>
      <w:r>
        <w:t>öğretmenlerin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ebeveynlerin</w:t>
      </w:r>
      <w:proofErr w:type="spellEnd"/>
      <w:r>
        <w:t xml:space="preserve"> </w:t>
      </w:r>
      <w:proofErr w:type="spellStart"/>
      <w:r>
        <w:t>dikkatli</w:t>
      </w:r>
      <w:proofErr w:type="spellEnd"/>
      <w:r>
        <w:t xml:space="preserve"> </w:t>
      </w:r>
      <w:proofErr w:type="spellStart"/>
      <w:r>
        <w:t>olmaları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çocukları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iyi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gözlemlemeleri</w:t>
      </w:r>
      <w:proofErr w:type="spellEnd"/>
      <w:r>
        <w:t xml:space="preserve"> </w:t>
      </w:r>
      <w:proofErr w:type="spellStart"/>
      <w:r>
        <w:t>gerekir</w:t>
      </w:r>
      <w:proofErr w:type="spellEnd"/>
      <w:r>
        <w:t>.</w:t>
      </w:r>
      <w:proofErr w:type="gramEnd"/>
      <w:r>
        <w:t xml:space="preserve"> </w:t>
      </w:r>
      <w:proofErr w:type="spellStart"/>
      <w:r>
        <w:t>Özellikle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öncesi</w:t>
      </w:r>
      <w:proofErr w:type="spellEnd"/>
      <w:r>
        <w:t xml:space="preserve"> </w:t>
      </w:r>
      <w:proofErr w:type="spellStart"/>
      <w:r>
        <w:t>dönemde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sırasında</w:t>
      </w:r>
      <w:proofErr w:type="spellEnd"/>
      <w:r>
        <w:t xml:space="preserve"> </w:t>
      </w:r>
      <w:proofErr w:type="spellStart"/>
      <w:r>
        <w:t>ortaya</w:t>
      </w:r>
      <w:proofErr w:type="spellEnd"/>
      <w:r>
        <w:t xml:space="preserve"> </w:t>
      </w:r>
      <w:proofErr w:type="spellStart"/>
      <w:r>
        <w:t>çıkan</w:t>
      </w:r>
      <w:proofErr w:type="spellEnd"/>
      <w:r>
        <w:t xml:space="preserve"> </w:t>
      </w:r>
      <w:proofErr w:type="spellStart"/>
      <w:r>
        <w:t>fiziksel</w:t>
      </w:r>
      <w:proofErr w:type="spellEnd"/>
      <w:r>
        <w:t xml:space="preserve"> </w:t>
      </w:r>
      <w:proofErr w:type="spellStart"/>
      <w:r>
        <w:t>belirtiler</w:t>
      </w:r>
      <w:proofErr w:type="spellEnd"/>
      <w:r>
        <w:t xml:space="preserve"> </w:t>
      </w:r>
      <w:proofErr w:type="spellStart"/>
      <w:r>
        <w:t>gözle</w:t>
      </w:r>
      <w:proofErr w:type="spellEnd"/>
      <w:r>
        <w:t xml:space="preserve"> </w:t>
      </w:r>
      <w:proofErr w:type="spellStart"/>
      <w:r>
        <w:t>görülür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performansı</w:t>
      </w:r>
      <w:proofErr w:type="spellEnd"/>
      <w:r>
        <w:t xml:space="preserve"> </w:t>
      </w:r>
      <w:proofErr w:type="spellStart"/>
      <w:r>
        <w:t>etkiliyorsa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yardım</w:t>
      </w:r>
      <w:proofErr w:type="spellEnd"/>
      <w:r>
        <w:t xml:space="preserve"> </w:t>
      </w:r>
      <w:proofErr w:type="gramStart"/>
      <w:r>
        <w:t>alma</w:t>
      </w:r>
      <w:proofErr w:type="gramEnd"/>
      <w:r>
        <w:t xml:space="preserve"> </w:t>
      </w:r>
      <w:proofErr w:type="spellStart"/>
      <w:r>
        <w:t>zamanı</w:t>
      </w:r>
      <w:proofErr w:type="spellEnd"/>
      <w:r>
        <w:t xml:space="preserve"> </w:t>
      </w:r>
      <w:proofErr w:type="spellStart"/>
      <w:r>
        <w:t>gelmiş</w:t>
      </w:r>
      <w:proofErr w:type="spellEnd"/>
      <w:r>
        <w:t xml:space="preserve"> </w:t>
      </w:r>
      <w:proofErr w:type="spellStart"/>
      <w:r>
        <w:t>demektir</w:t>
      </w:r>
      <w:proofErr w:type="spellEnd"/>
      <w:r>
        <w:t xml:space="preserve">. </w:t>
      </w:r>
      <w:proofErr w:type="spellStart"/>
      <w:proofErr w:type="gramStart"/>
      <w:r>
        <w:t>Çocuk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miktar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çalışmasına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mevcut</w:t>
      </w:r>
      <w:proofErr w:type="spellEnd"/>
      <w:r>
        <w:t xml:space="preserve"> </w:t>
      </w:r>
      <w:proofErr w:type="spellStart"/>
      <w:r>
        <w:t>bilgisine</w:t>
      </w:r>
      <w:proofErr w:type="spellEnd"/>
      <w:r>
        <w:t xml:space="preserve"> </w:t>
      </w:r>
      <w:proofErr w:type="spellStart"/>
      <w:r>
        <w:t>paralel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başarı</w:t>
      </w:r>
      <w:proofErr w:type="spellEnd"/>
      <w:r>
        <w:t xml:space="preserve"> </w:t>
      </w:r>
      <w:proofErr w:type="spellStart"/>
      <w:r>
        <w:t>gösteremiyorsa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durum da </w:t>
      </w:r>
      <w:proofErr w:type="spellStart"/>
      <w:r>
        <w:t>kaygı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ilişkili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ipucu</w:t>
      </w:r>
      <w:proofErr w:type="spellEnd"/>
      <w:r>
        <w:t xml:space="preserve"> </w:t>
      </w:r>
      <w:proofErr w:type="spellStart"/>
      <w:r>
        <w:t>olabilir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Böyle</w:t>
      </w:r>
      <w:proofErr w:type="spellEnd"/>
      <w:r>
        <w:t xml:space="preserve"> </w:t>
      </w:r>
      <w:proofErr w:type="spellStart"/>
      <w:r>
        <w:t>seyreden</w:t>
      </w:r>
      <w:proofErr w:type="spellEnd"/>
      <w:r>
        <w:t xml:space="preserve"> </w:t>
      </w:r>
      <w:proofErr w:type="spellStart"/>
      <w:r>
        <w:t>olgularda</w:t>
      </w:r>
      <w:proofErr w:type="spellEnd"/>
      <w:r>
        <w:t xml:space="preserve"> </w:t>
      </w:r>
      <w:proofErr w:type="spellStart"/>
      <w:r>
        <w:t>çocukların</w:t>
      </w:r>
      <w:proofErr w:type="spellEnd"/>
      <w:r>
        <w:t xml:space="preserve"> </w:t>
      </w:r>
      <w:proofErr w:type="spellStart"/>
      <w:r>
        <w:t>evdeki</w:t>
      </w:r>
      <w:proofErr w:type="spellEnd"/>
      <w:r>
        <w:t xml:space="preserve"> </w:t>
      </w:r>
      <w:proofErr w:type="spellStart"/>
      <w:r>
        <w:t>performansı</w:t>
      </w:r>
      <w:proofErr w:type="spellEnd"/>
      <w:r>
        <w:t xml:space="preserve"> </w:t>
      </w:r>
      <w:proofErr w:type="spellStart"/>
      <w:r>
        <w:t>okuldakine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iyi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normaldir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Çocuk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kendini</w:t>
      </w:r>
      <w:proofErr w:type="spellEnd"/>
      <w:r>
        <w:t xml:space="preserve"> </w:t>
      </w:r>
      <w:proofErr w:type="spellStart"/>
      <w:r>
        <w:t>sakin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iyi</w:t>
      </w:r>
      <w:proofErr w:type="spellEnd"/>
      <w:r>
        <w:t xml:space="preserve"> </w:t>
      </w:r>
      <w:proofErr w:type="spellStart"/>
      <w:r>
        <w:t>hissettiği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zamanda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sırasındaki</w:t>
      </w:r>
      <w:proofErr w:type="spellEnd"/>
      <w:r>
        <w:t xml:space="preserve"> </w:t>
      </w:r>
      <w:proofErr w:type="spellStart"/>
      <w:r>
        <w:t>davranışları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duyguları</w:t>
      </w:r>
      <w:proofErr w:type="spellEnd"/>
      <w:r>
        <w:t xml:space="preserve"> </w:t>
      </w:r>
      <w:proofErr w:type="spellStart"/>
      <w:r>
        <w:t>konuşularak</w:t>
      </w:r>
      <w:proofErr w:type="spellEnd"/>
      <w:r>
        <w:t xml:space="preserve"> da </w:t>
      </w:r>
      <w:proofErr w:type="spellStart"/>
      <w:r>
        <w:t>onun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iyi</w:t>
      </w:r>
      <w:proofErr w:type="spellEnd"/>
      <w:r>
        <w:t xml:space="preserve"> </w:t>
      </w:r>
      <w:proofErr w:type="spellStart"/>
      <w:r>
        <w:t>anlaşılması</w:t>
      </w:r>
      <w:proofErr w:type="spellEnd"/>
      <w:r>
        <w:t xml:space="preserve"> </w:t>
      </w:r>
      <w:proofErr w:type="spellStart"/>
      <w:r>
        <w:t>sağlanabilir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Tüm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gözlem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sonuçlara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, </w:t>
      </w:r>
      <w:proofErr w:type="spellStart"/>
      <w:r>
        <w:t>çocuğun</w:t>
      </w:r>
      <w:proofErr w:type="spellEnd"/>
      <w:r>
        <w:t xml:space="preserve"> </w:t>
      </w:r>
      <w:proofErr w:type="spellStart"/>
      <w:r>
        <w:t>kaygı</w:t>
      </w:r>
      <w:proofErr w:type="spellEnd"/>
      <w:r>
        <w:t xml:space="preserve"> </w:t>
      </w:r>
      <w:proofErr w:type="spellStart"/>
      <w:r>
        <w:t>düzeyinin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olabileceği</w:t>
      </w:r>
      <w:proofErr w:type="spellEnd"/>
      <w:r>
        <w:t xml:space="preserve"> </w:t>
      </w:r>
      <w:proofErr w:type="spellStart"/>
      <w:r>
        <w:t>düşünülüyor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, </w:t>
      </w:r>
      <w:proofErr w:type="spellStart"/>
      <w:r>
        <w:t>çocuk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ergen</w:t>
      </w:r>
      <w:proofErr w:type="spellEnd"/>
      <w:r>
        <w:t xml:space="preserve"> </w:t>
      </w:r>
      <w:proofErr w:type="spellStart"/>
      <w:r>
        <w:t>psikiyatrisi</w:t>
      </w:r>
      <w:proofErr w:type="spellEnd"/>
      <w:r>
        <w:t xml:space="preserve"> </w:t>
      </w:r>
      <w:proofErr w:type="spellStart"/>
      <w:r>
        <w:t>biriminden</w:t>
      </w:r>
      <w:proofErr w:type="spellEnd"/>
      <w:r>
        <w:t xml:space="preserve"> </w:t>
      </w:r>
      <w:proofErr w:type="spellStart"/>
      <w:r>
        <w:t>yardım</w:t>
      </w:r>
      <w:proofErr w:type="spellEnd"/>
      <w:r>
        <w:t xml:space="preserve"> </w:t>
      </w:r>
      <w:proofErr w:type="spellStart"/>
      <w:r>
        <w:t>almak</w:t>
      </w:r>
      <w:proofErr w:type="spellEnd"/>
      <w:r>
        <w:t xml:space="preserve"> </w:t>
      </w:r>
      <w:proofErr w:type="spellStart"/>
      <w:r>
        <w:t>yerinde</w:t>
      </w:r>
      <w:proofErr w:type="spellEnd"/>
      <w:r>
        <w:t xml:space="preserve"> </w:t>
      </w:r>
      <w:proofErr w:type="spellStart"/>
      <w:r>
        <w:t>olacaktır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Aşağıda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kaygısı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işe</w:t>
      </w:r>
      <w:proofErr w:type="spellEnd"/>
      <w:r>
        <w:t xml:space="preserve"> </w:t>
      </w:r>
      <w:proofErr w:type="spellStart"/>
      <w:r>
        <w:t>yarayabilecek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öneriler</w:t>
      </w:r>
      <w:proofErr w:type="spellEnd"/>
      <w:r>
        <w:t xml:space="preserve"> </w:t>
      </w:r>
      <w:proofErr w:type="spellStart"/>
      <w:r>
        <w:t>sıralanmıştır</w:t>
      </w:r>
      <w:proofErr w:type="spellEnd"/>
      <w:r>
        <w:t>.</w:t>
      </w:r>
      <w:proofErr w:type="gramEnd"/>
    </w:p>
    <w:p w:rsidR="00AD1E35" w:rsidRDefault="00AD1E35" w:rsidP="00AD1E35"/>
    <w:p w:rsidR="00AD1E35" w:rsidRDefault="00AD1E35" w:rsidP="00AD1E35">
      <w:proofErr w:type="spellStart"/>
      <w:r>
        <w:t>Ebeveynlere</w:t>
      </w:r>
      <w:proofErr w:type="spellEnd"/>
      <w:r>
        <w:t xml:space="preserve"> </w:t>
      </w:r>
      <w:proofErr w:type="spellStart"/>
      <w:r>
        <w:t>Öneriler</w:t>
      </w:r>
      <w:proofErr w:type="spellEnd"/>
      <w:r>
        <w:t>:</w:t>
      </w:r>
    </w:p>
    <w:p w:rsidR="00AD1E35" w:rsidRDefault="00AD1E35" w:rsidP="00AD1E35">
      <w:r>
        <w:t xml:space="preserve">* </w:t>
      </w:r>
      <w:proofErr w:type="spellStart"/>
      <w:r>
        <w:t>Çocuklar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rutinler</w:t>
      </w:r>
      <w:proofErr w:type="spellEnd"/>
      <w:r>
        <w:t xml:space="preserve"> </w:t>
      </w:r>
      <w:proofErr w:type="spellStart"/>
      <w:r>
        <w:t>önemlidir</w:t>
      </w:r>
      <w:proofErr w:type="spellEnd"/>
      <w:r>
        <w:t xml:space="preserve">. </w:t>
      </w:r>
      <w:proofErr w:type="spellStart"/>
      <w:r>
        <w:t>Rutinleri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çocuklar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kaygılanır</w:t>
      </w:r>
      <w:proofErr w:type="spellEnd"/>
      <w:r>
        <w:t xml:space="preserve">. </w:t>
      </w:r>
      <w:proofErr w:type="spellStart"/>
      <w:proofErr w:type="gramStart"/>
      <w:r>
        <w:t>Kendi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rutinlerini</w:t>
      </w:r>
      <w:proofErr w:type="spellEnd"/>
      <w:r>
        <w:t xml:space="preserve"> </w:t>
      </w:r>
      <w:proofErr w:type="spellStart"/>
      <w:r>
        <w:t>oluşturmakta</w:t>
      </w:r>
      <w:proofErr w:type="spellEnd"/>
      <w:r>
        <w:t xml:space="preserve"> </w:t>
      </w:r>
      <w:proofErr w:type="spellStart"/>
      <w:r>
        <w:t>zorlanan</w:t>
      </w:r>
      <w:proofErr w:type="spellEnd"/>
      <w:r>
        <w:t xml:space="preserve"> </w:t>
      </w:r>
      <w:proofErr w:type="spellStart"/>
      <w:r>
        <w:t>çocuklara</w:t>
      </w:r>
      <w:proofErr w:type="spellEnd"/>
      <w:r>
        <w:t xml:space="preserve"> </w:t>
      </w:r>
      <w:proofErr w:type="spellStart"/>
      <w:r>
        <w:t>yardımcı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, </w:t>
      </w:r>
      <w:proofErr w:type="spellStart"/>
      <w:r>
        <w:t>oturup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program </w:t>
      </w:r>
      <w:proofErr w:type="spellStart"/>
      <w:r>
        <w:t>çıkartmak</w:t>
      </w:r>
      <w:proofErr w:type="spellEnd"/>
      <w:r>
        <w:t xml:space="preserve"> </w:t>
      </w:r>
      <w:proofErr w:type="spellStart"/>
      <w:r>
        <w:t>işe</w:t>
      </w:r>
      <w:proofErr w:type="spellEnd"/>
      <w:r>
        <w:t xml:space="preserve"> </w:t>
      </w:r>
      <w:proofErr w:type="spellStart"/>
      <w:r>
        <w:t>yarar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Bunu</w:t>
      </w:r>
      <w:proofErr w:type="spellEnd"/>
      <w:r>
        <w:t xml:space="preserve"> </w:t>
      </w:r>
      <w:proofErr w:type="spellStart"/>
      <w:r>
        <w:t>yaparken</w:t>
      </w:r>
      <w:proofErr w:type="spellEnd"/>
      <w:r>
        <w:t xml:space="preserve"> </w:t>
      </w:r>
      <w:proofErr w:type="spellStart"/>
      <w:r>
        <w:t>onun</w:t>
      </w:r>
      <w:proofErr w:type="spellEnd"/>
      <w:r>
        <w:t xml:space="preserve"> </w:t>
      </w:r>
      <w:proofErr w:type="spellStart"/>
      <w:r>
        <w:t>dinlenme</w:t>
      </w:r>
      <w:proofErr w:type="spellEnd"/>
      <w:r>
        <w:t xml:space="preserve"> </w:t>
      </w:r>
      <w:proofErr w:type="spellStart"/>
      <w:r>
        <w:t>ihtiyaçlarını</w:t>
      </w:r>
      <w:proofErr w:type="spellEnd"/>
      <w:r>
        <w:t xml:space="preserve"> da </w:t>
      </w:r>
      <w:proofErr w:type="spellStart"/>
      <w:r>
        <w:t>göz</w:t>
      </w:r>
      <w:proofErr w:type="spellEnd"/>
      <w:r>
        <w:t xml:space="preserve"> </w:t>
      </w:r>
      <w:proofErr w:type="spellStart"/>
      <w:r>
        <w:t>önüne</w:t>
      </w:r>
      <w:proofErr w:type="spellEnd"/>
      <w:r>
        <w:t xml:space="preserve"> </w:t>
      </w:r>
      <w:proofErr w:type="spellStart"/>
      <w:r>
        <w:t>almak</w:t>
      </w:r>
      <w:proofErr w:type="spellEnd"/>
      <w:r>
        <w:t xml:space="preserve"> </w:t>
      </w:r>
      <w:proofErr w:type="spellStart"/>
      <w:r>
        <w:t>gerekir</w:t>
      </w:r>
      <w:proofErr w:type="spellEnd"/>
      <w:r>
        <w:t>.</w:t>
      </w:r>
      <w:proofErr w:type="gramEnd"/>
      <w:r>
        <w:t xml:space="preserve"> Program </w:t>
      </w:r>
      <w:proofErr w:type="spellStart"/>
      <w:r>
        <w:t>oluşturulduktan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uygulamada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yardımcı</w:t>
      </w:r>
      <w:proofErr w:type="spellEnd"/>
      <w:r>
        <w:t xml:space="preserve"> </w:t>
      </w:r>
      <w:proofErr w:type="spellStart"/>
      <w:r>
        <w:t>olmak</w:t>
      </w:r>
      <w:proofErr w:type="spellEnd"/>
      <w:r>
        <w:t>, “</w:t>
      </w:r>
      <w:proofErr w:type="spellStart"/>
      <w:r>
        <w:t>Haydi</w:t>
      </w:r>
      <w:proofErr w:type="spellEnd"/>
      <w:r>
        <w:t xml:space="preserve"> </w:t>
      </w:r>
      <w:proofErr w:type="spellStart"/>
      <w:r>
        <w:t>bakalım</w:t>
      </w:r>
      <w:proofErr w:type="spellEnd"/>
      <w:r>
        <w:t xml:space="preserve">, </w:t>
      </w:r>
      <w:proofErr w:type="spellStart"/>
      <w:proofErr w:type="gramStart"/>
      <w:r>
        <w:t>ders</w:t>
      </w:r>
      <w:proofErr w:type="spellEnd"/>
      <w:proofErr w:type="gramEnd"/>
      <w:r>
        <w:t xml:space="preserve"> </w:t>
      </w:r>
      <w:proofErr w:type="spellStart"/>
      <w:r>
        <w:t>yapma</w:t>
      </w:r>
      <w:proofErr w:type="spellEnd"/>
      <w:r>
        <w:t xml:space="preserve"> </w:t>
      </w:r>
      <w:proofErr w:type="spellStart"/>
      <w:r>
        <w:t>saatin</w:t>
      </w:r>
      <w:proofErr w:type="spellEnd"/>
      <w:r>
        <w:t xml:space="preserve"> </w:t>
      </w:r>
      <w:proofErr w:type="spellStart"/>
      <w:r>
        <w:t>geldi</w:t>
      </w:r>
      <w:proofErr w:type="spellEnd"/>
      <w:r>
        <w:t xml:space="preserve">. </w:t>
      </w:r>
      <w:proofErr w:type="spellStart"/>
      <w:proofErr w:type="gramStart"/>
      <w:r>
        <w:t>Oynamayı</w:t>
      </w:r>
      <w:proofErr w:type="spellEnd"/>
      <w:r>
        <w:t xml:space="preserve"> </w:t>
      </w:r>
      <w:proofErr w:type="spellStart"/>
      <w:r>
        <w:t>bırakmak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zor</w:t>
      </w:r>
      <w:proofErr w:type="spellEnd"/>
      <w:r>
        <w:t xml:space="preserve"> </w:t>
      </w:r>
      <w:proofErr w:type="spellStart"/>
      <w:r>
        <w:t>biliyorum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gene </w:t>
      </w:r>
      <w:proofErr w:type="spellStart"/>
      <w:r>
        <w:t>bir</w:t>
      </w:r>
      <w:proofErr w:type="spellEnd"/>
      <w:r>
        <w:t xml:space="preserve"> tur </w:t>
      </w:r>
      <w:proofErr w:type="spellStart"/>
      <w:r>
        <w:t>oynayabilirsin</w:t>
      </w:r>
      <w:proofErr w:type="spellEnd"/>
      <w:r>
        <w:t xml:space="preserve">”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bol</w:t>
      </w:r>
      <w:proofErr w:type="spellEnd"/>
      <w:r>
        <w:t xml:space="preserve"> </w:t>
      </w:r>
      <w:proofErr w:type="spellStart"/>
      <w:r>
        <w:t>bol</w:t>
      </w:r>
      <w:proofErr w:type="spellEnd"/>
      <w:r>
        <w:t xml:space="preserve"> </w:t>
      </w:r>
      <w:proofErr w:type="spellStart"/>
      <w:r>
        <w:t>cesaret</w:t>
      </w:r>
      <w:proofErr w:type="spellEnd"/>
      <w:r>
        <w:t xml:space="preserve"> </w:t>
      </w:r>
      <w:proofErr w:type="spellStart"/>
      <w:r>
        <w:t>vermek</w:t>
      </w:r>
      <w:proofErr w:type="spellEnd"/>
      <w:r>
        <w:t xml:space="preserve"> </w:t>
      </w:r>
      <w:proofErr w:type="spellStart"/>
      <w:r>
        <w:t>iyi</w:t>
      </w:r>
      <w:proofErr w:type="spellEnd"/>
      <w:r>
        <w:t xml:space="preserve"> </w:t>
      </w:r>
      <w:proofErr w:type="spellStart"/>
      <w:r>
        <w:t>olur</w:t>
      </w:r>
      <w:proofErr w:type="spellEnd"/>
      <w:r>
        <w:t>.</w:t>
      </w:r>
      <w:proofErr w:type="gramEnd"/>
    </w:p>
    <w:p w:rsidR="00AD1E35" w:rsidRDefault="00AD1E35" w:rsidP="00AD1E35">
      <w:r>
        <w:t xml:space="preserve"> * Her </w:t>
      </w:r>
      <w:proofErr w:type="spellStart"/>
      <w:r>
        <w:t>çocuğun</w:t>
      </w:r>
      <w:proofErr w:type="spellEnd"/>
      <w:r>
        <w:t xml:space="preserve"> </w:t>
      </w:r>
      <w:proofErr w:type="spellStart"/>
      <w:r>
        <w:t>yaşına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kurallara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sınırlara</w:t>
      </w:r>
      <w:proofErr w:type="spellEnd"/>
      <w:r>
        <w:t xml:space="preserve"> </w:t>
      </w:r>
      <w:proofErr w:type="spellStart"/>
      <w:r>
        <w:t>ihtiyacı</w:t>
      </w:r>
      <w:proofErr w:type="spellEnd"/>
      <w:r>
        <w:t xml:space="preserve"> </w:t>
      </w:r>
      <w:proofErr w:type="spellStart"/>
      <w:r>
        <w:t>vardır</w:t>
      </w:r>
      <w:proofErr w:type="spellEnd"/>
      <w:r>
        <w:t xml:space="preserve">. </w:t>
      </w:r>
      <w:proofErr w:type="spellStart"/>
      <w:proofErr w:type="gramStart"/>
      <w:r>
        <w:t>Çocukları</w:t>
      </w:r>
      <w:proofErr w:type="spellEnd"/>
      <w:r>
        <w:t xml:space="preserve"> </w:t>
      </w:r>
      <w:proofErr w:type="spellStart"/>
      <w:r>
        <w:t>hedeflere</w:t>
      </w:r>
      <w:proofErr w:type="spellEnd"/>
      <w:r>
        <w:t xml:space="preserve"> </w:t>
      </w:r>
      <w:proofErr w:type="spellStart"/>
      <w:r>
        <w:t>yönlendirmek</w:t>
      </w:r>
      <w:proofErr w:type="spellEnd"/>
      <w:r>
        <w:t xml:space="preserve"> </w:t>
      </w:r>
      <w:proofErr w:type="spellStart"/>
      <w:r>
        <w:t>önemlidir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Fakat</w:t>
      </w:r>
      <w:proofErr w:type="spellEnd"/>
      <w:r>
        <w:t xml:space="preserve"> </w:t>
      </w:r>
      <w:proofErr w:type="spellStart"/>
      <w:r>
        <w:t>bunu</w:t>
      </w:r>
      <w:proofErr w:type="spellEnd"/>
      <w:r>
        <w:t xml:space="preserve"> </w:t>
      </w:r>
      <w:proofErr w:type="spellStart"/>
      <w:r>
        <w:t>yaparken</w:t>
      </w:r>
      <w:proofErr w:type="spellEnd"/>
      <w:r>
        <w:t xml:space="preserve"> </w:t>
      </w:r>
      <w:proofErr w:type="spellStart"/>
      <w:r>
        <w:t>baskı</w:t>
      </w:r>
      <w:proofErr w:type="spellEnd"/>
      <w:r>
        <w:t xml:space="preserve"> </w:t>
      </w:r>
      <w:proofErr w:type="spellStart"/>
      <w:r>
        <w:t>kurmamak</w:t>
      </w:r>
      <w:proofErr w:type="spellEnd"/>
      <w:r>
        <w:t xml:space="preserve"> </w:t>
      </w:r>
      <w:proofErr w:type="spellStart"/>
      <w:r>
        <w:t>gerekir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Cezalar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ödüller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etkili</w:t>
      </w:r>
      <w:proofErr w:type="spellEnd"/>
      <w:r>
        <w:t xml:space="preserve"> </w:t>
      </w:r>
      <w:proofErr w:type="spellStart"/>
      <w:r>
        <w:t>olur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Dışardan</w:t>
      </w:r>
      <w:proofErr w:type="spellEnd"/>
      <w:r>
        <w:t xml:space="preserve"> </w:t>
      </w:r>
      <w:proofErr w:type="spellStart"/>
      <w:r>
        <w:t>sürekli</w:t>
      </w:r>
      <w:proofErr w:type="spellEnd"/>
      <w:r>
        <w:t xml:space="preserve"> </w:t>
      </w:r>
      <w:proofErr w:type="spellStart"/>
      <w:r>
        <w:t>müdahale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çocukların</w:t>
      </w:r>
      <w:proofErr w:type="spellEnd"/>
      <w:r>
        <w:t xml:space="preserve"> </w:t>
      </w:r>
      <w:proofErr w:type="spellStart"/>
      <w:r>
        <w:t>içsel</w:t>
      </w:r>
      <w:proofErr w:type="spellEnd"/>
      <w:r>
        <w:t xml:space="preserve"> </w:t>
      </w:r>
      <w:proofErr w:type="spellStart"/>
      <w:r>
        <w:t>motivasyonlarını</w:t>
      </w:r>
      <w:proofErr w:type="spellEnd"/>
      <w:r>
        <w:t xml:space="preserve"> </w:t>
      </w:r>
      <w:proofErr w:type="spellStart"/>
      <w:r>
        <w:t>harekete</w:t>
      </w:r>
      <w:proofErr w:type="spellEnd"/>
      <w:r>
        <w:t xml:space="preserve"> </w:t>
      </w:r>
      <w:proofErr w:type="spellStart"/>
      <w:r>
        <w:t>geçirmeye</w:t>
      </w:r>
      <w:proofErr w:type="spellEnd"/>
      <w:r>
        <w:t xml:space="preserve"> </w:t>
      </w:r>
      <w:proofErr w:type="spellStart"/>
      <w:r>
        <w:t>çalışmak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iyi</w:t>
      </w:r>
      <w:proofErr w:type="spellEnd"/>
      <w:r>
        <w:t xml:space="preserve"> </w:t>
      </w:r>
      <w:proofErr w:type="spellStart"/>
      <w:r>
        <w:t>sonuçlar</w:t>
      </w:r>
      <w:proofErr w:type="spellEnd"/>
      <w:r>
        <w:t xml:space="preserve"> </w:t>
      </w:r>
      <w:proofErr w:type="spellStart"/>
      <w:r>
        <w:t>alınmasını</w:t>
      </w:r>
      <w:proofErr w:type="spellEnd"/>
      <w:r>
        <w:t xml:space="preserve"> </w:t>
      </w:r>
      <w:proofErr w:type="spellStart"/>
      <w:r>
        <w:t>sağlar</w:t>
      </w:r>
      <w:proofErr w:type="spellEnd"/>
      <w:r>
        <w:t>.</w:t>
      </w:r>
      <w:bookmarkStart w:id="0" w:name="_GoBack"/>
      <w:bookmarkEnd w:id="0"/>
      <w:proofErr w:type="gramEnd"/>
    </w:p>
    <w:p w:rsidR="00AD1E35" w:rsidRDefault="00AD1E35" w:rsidP="00AD1E35">
      <w:r>
        <w:lastRenderedPageBreak/>
        <w:t xml:space="preserve">* Her </w:t>
      </w:r>
      <w:proofErr w:type="spellStart"/>
      <w:r>
        <w:t>çocuk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yaptığı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davranıştan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övülmeyi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proofErr w:type="gramStart"/>
      <w:r>
        <w:t>eder</w:t>
      </w:r>
      <w:proofErr w:type="spellEnd"/>
      <w:proofErr w:type="gramEnd"/>
      <w:r>
        <w:t xml:space="preserve">. </w:t>
      </w:r>
      <w:proofErr w:type="spellStart"/>
      <w:r>
        <w:t>Onlara</w:t>
      </w:r>
      <w:proofErr w:type="spellEnd"/>
      <w:r>
        <w:t xml:space="preserve"> hem </w:t>
      </w:r>
      <w:proofErr w:type="spellStart"/>
      <w:r>
        <w:t>desteklendiklerini</w:t>
      </w:r>
      <w:proofErr w:type="spellEnd"/>
      <w:r>
        <w:t xml:space="preserve"> </w:t>
      </w:r>
      <w:proofErr w:type="spellStart"/>
      <w:r>
        <w:t>hissettirmek</w:t>
      </w:r>
      <w:proofErr w:type="spellEnd"/>
      <w:r>
        <w:t xml:space="preserve"> hem de </w:t>
      </w:r>
      <w:proofErr w:type="spellStart"/>
      <w:r>
        <w:t>kendilerini</w:t>
      </w:r>
      <w:proofErr w:type="spellEnd"/>
      <w:r>
        <w:t xml:space="preserve"> </w:t>
      </w:r>
      <w:proofErr w:type="spellStart"/>
      <w:r>
        <w:t>değerlendirmelerine</w:t>
      </w:r>
      <w:proofErr w:type="spellEnd"/>
      <w:r>
        <w:t xml:space="preserve"> </w:t>
      </w:r>
      <w:proofErr w:type="spellStart"/>
      <w:r>
        <w:t>yardımcı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önemlidir</w:t>
      </w:r>
      <w:proofErr w:type="spellEnd"/>
      <w:r>
        <w:t xml:space="preserve">. “Sen </w:t>
      </w:r>
      <w:proofErr w:type="spellStart"/>
      <w:proofErr w:type="gramStart"/>
      <w:r>
        <w:t>bu</w:t>
      </w:r>
      <w:proofErr w:type="spellEnd"/>
      <w:proofErr w:type="gramEnd"/>
      <w:r>
        <w:t xml:space="preserve"> </w:t>
      </w:r>
      <w:proofErr w:type="spellStart"/>
      <w:r>
        <w:t>yaptığın</w:t>
      </w:r>
      <w:proofErr w:type="spellEnd"/>
      <w:r>
        <w:t xml:space="preserve"> </w:t>
      </w:r>
      <w:proofErr w:type="spellStart"/>
      <w:r>
        <w:t>ödevle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ne </w:t>
      </w:r>
      <w:proofErr w:type="spellStart"/>
      <w:r>
        <w:t>düşünüyorsun</w:t>
      </w:r>
      <w:proofErr w:type="spellEnd"/>
      <w:r>
        <w:t xml:space="preserve">, </w:t>
      </w:r>
      <w:proofErr w:type="spellStart"/>
      <w:r>
        <w:t>sence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olmuş</w:t>
      </w:r>
      <w:proofErr w:type="spellEnd"/>
      <w:r>
        <w:t xml:space="preserve">? </w:t>
      </w:r>
      <w:proofErr w:type="gramStart"/>
      <w:r>
        <w:t xml:space="preserve">Evet, </w:t>
      </w:r>
      <w:proofErr w:type="spellStart"/>
      <w:r>
        <w:t>gerçekten</w:t>
      </w:r>
      <w:proofErr w:type="spellEnd"/>
      <w:r>
        <w:t xml:space="preserve"> </w:t>
      </w:r>
      <w:proofErr w:type="spellStart"/>
      <w:r>
        <w:t>harika</w:t>
      </w:r>
      <w:proofErr w:type="spellEnd"/>
      <w:r>
        <w:t xml:space="preserve"> </w:t>
      </w:r>
      <w:proofErr w:type="spellStart"/>
      <w:r>
        <w:t>yapmışsın</w:t>
      </w:r>
      <w:proofErr w:type="spellEnd"/>
      <w:r>
        <w:t xml:space="preserve">, </w:t>
      </w:r>
      <w:proofErr w:type="spellStart"/>
      <w:r>
        <w:t>kendinle</w:t>
      </w:r>
      <w:proofErr w:type="spellEnd"/>
      <w:r>
        <w:t xml:space="preserve"> </w:t>
      </w:r>
      <w:proofErr w:type="spellStart"/>
      <w:r>
        <w:t>gurur</w:t>
      </w:r>
      <w:proofErr w:type="spellEnd"/>
      <w:r>
        <w:t xml:space="preserve"> </w:t>
      </w:r>
      <w:proofErr w:type="spellStart"/>
      <w:r>
        <w:t>duymalısın</w:t>
      </w:r>
      <w:proofErr w:type="spellEnd"/>
      <w:r>
        <w:t xml:space="preserve">.”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cümlelerle</w:t>
      </w:r>
      <w:proofErr w:type="spellEnd"/>
      <w:r>
        <w:t xml:space="preserve"> </w:t>
      </w:r>
      <w:proofErr w:type="spellStart"/>
      <w:r>
        <w:t>desteklenebilir</w:t>
      </w:r>
      <w:proofErr w:type="spellEnd"/>
      <w:r>
        <w:t>.</w:t>
      </w:r>
      <w:proofErr w:type="gramEnd"/>
    </w:p>
    <w:p w:rsidR="00AD1E35" w:rsidRDefault="00AD1E35" w:rsidP="00AD1E35">
      <w:r>
        <w:t xml:space="preserve">* </w:t>
      </w:r>
      <w:proofErr w:type="spellStart"/>
      <w:r>
        <w:t>Bazen</w:t>
      </w:r>
      <w:proofErr w:type="spellEnd"/>
      <w:r>
        <w:t xml:space="preserve"> </w:t>
      </w:r>
      <w:proofErr w:type="spellStart"/>
      <w:r>
        <w:t>çocuk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konuda</w:t>
      </w:r>
      <w:proofErr w:type="spellEnd"/>
      <w:r>
        <w:t xml:space="preserve"> </w:t>
      </w:r>
      <w:proofErr w:type="spellStart"/>
      <w:r>
        <w:t>başarmayı</w:t>
      </w:r>
      <w:proofErr w:type="spellEnd"/>
      <w:r>
        <w:t xml:space="preserve"> </w:t>
      </w:r>
      <w:proofErr w:type="spellStart"/>
      <w:r>
        <w:t>deniyorsa</w:t>
      </w:r>
      <w:proofErr w:type="spellEnd"/>
      <w:r>
        <w:t xml:space="preserve">, </w:t>
      </w:r>
      <w:proofErr w:type="spellStart"/>
      <w:r>
        <w:t>sonuç</w:t>
      </w:r>
      <w:proofErr w:type="spellEnd"/>
      <w:r>
        <w:t xml:space="preserve"> </w:t>
      </w:r>
      <w:proofErr w:type="spellStart"/>
      <w:r>
        <w:t>mükemmel</w:t>
      </w:r>
      <w:proofErr w:type="spellEnd"/>
      <w:r>
        <w:t xml:space="preserve"> </w:t>
      </w:r>
      <w:proofErr w:type="spellStart"/>
      <w:r>
        <w:t>olmasa</w:t>
      </w:r>
      <w:proofErr w:type="spellEnd"/>
      <w:r>
        <w:t xml:space="preserve"> bile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bırakmadan</w:t>
      </w:r>
      <w:proofErr w:type="spellEnd"/>
      <w:r>
        <w:t xml:space="preserve"> </w:t>
      </w:r>
      <w:proofErr w:type="spellStart"/>
      <w:r>
        <w:t>deniyor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takdir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yeterli</w:t>
      </w:r>
      <w:proofErr w:type="spellEnd"/>
      <w:r>
        <w:t xml:space="preserve"> </w:t>
      </w:r>
      <w:proofErr w:type="spellStart"/>
      <w:r>
        <w:t>olmalıdır</w:t>
      </w:r>
      <w:proofErr w:type="spellEnd"/>
      <w:r>
        <w:t xml:space="preserve">. </w:t>
      </w:r>
      <w:proofErr w:type="gramStart"/>
      <w:r>
        <w:t>“</w:t>
      </w:r>
      <w:proofErr w:type="spellStart"/>
      <w:r>
        <w:t>Matematiği</w:t>
      </w:r>
      <w:proofErr w:type="spellEnd"/>
      <w:r>
        <w:t xml:space="preserve"> </w:t>
      </w:r>
      <w:proofErr w:type="spellStart"/>
      <w:r>
        <w:t>sevmesen</w:t>
      </w:r>
      <w:proofErr w:type="spellEnd"/>
      <w:r>
        <w:t xml:space="preserve"> bile </w:t>
      </w:r>
      <w:proofErr w:type="spellStart"/>
      <w:r>
        <w:t>başında</w:t>
      </w:r>
      <w:proofErr w:type="spellEnd"/>
      <w:r>
        <w:t xml:space="preserve"> 1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oturduğunu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elinden</w:t>
      </w:r>
      <w:proofErr w:type="spellEnd"/>
      <w:r>
        <w:t xml:space="preserve"> </w:t>
      </w:r>
      <w:proofErr w:type="spellStart"/>
      <w:r>
        <w:t>geleni</w:t>
      </w:r>
      <w:proofErr w:type="spellEnd"/>
      <w:r>
        <w:t xml:space="preserve"> </w:t>
      </w:r>
      <w:proofErr w:type="spellStart"/>
      <w:r>
        <w:t>yaptığını</w:t>
      </w:r>
      <w:proofErr w:type="spellEnd"/>
      <w:r>
        <w:t xml:space="preserve"> </w:t>
      </w:r>
      <w:proofErr w:type="spellStart"/>
      <w:r>
        <w:t>gördüm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Aferini</w:t>
      </w:r>
      <w:proofErr w:type="spellEnd"/>
      <w:r>
        <w:t xml:space="preserve"> </w:t>
      </w:r>
      <w:proofErr w:type="spellStart"/>
      <w:r>
        <w:t>hakettin</w:t>
      </w:r>
      <w:proofErr w:type="spellEnd"/>
      <w:r>
        <w:t xml:space="preserve">.” </w:t>
      </w:r>
      <w:proofErr w:type="spellStart"/>
      <w:r>
        <w:t>veya</w:t>
      </w:r>
      <w:proofErr w:type="spellEnd"/>
      <w:r>
        <w:t xml:space="preserve"> “Evet </w:t>
      </w:r>
      <w:proofErr w:type="spellStart"/>
      <w:r>
        <w:t>bu</w:t>
      </w:r>
      <w:proofErr w:type="spellEnd"/>
      <w:r>
        <w:t xml:space="preserve"> </w:t>
      </w:r>
      <w:proofErr w:type="spellStart"/>
      <w:r>
        <w:t>sefer</w:t>
      </w:r>
      <w:proofErr w:type="spellEnd"/>
      <w:r>
        <w:t xml:space="preserve"> 2 </w:t>
      </w:r>
      <w:proofErr w:type="spellStart"/>
      <w:r>
        <w:t>almış</w:t>
      </w:r>
      <w:proofErr w:type="spellEnd"/>
      <w:r>
        <w:t xml:space="preserve"> </w:t>
      </w:r>
      <w:proofErr w:type="spellStart"/>
      <w:r>
        <w:t>olabilirsin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Olsun</w:t>
      </w:r>
      <w:proofErr w:type="spellEnd"/>
      <w:r>
        <w:t xml:space="preserve">,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dahakine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zaman </w:t>
      </w:r>
      <w:proofErr w:type="spellStart"/>
      <w:r>
        <w:t>ayırır</w:t>
      </w:r>
      <w:proofErr w:type="spellEnd"/>
      <w:r>
        <w:t xml:space="preserve">, </w:t>
      </w:r>
      <w:proofErr w:type="spellStart"/>
      <w:r>
        <w:t>elinden</w:t>
      </w:r>
      <w:proofErr w:type="spellEnd"/>
      <w:r>
        <w:t xml:space="preserve"> </w:t>
      </w:r>
      <w:proofErr w:type="spellStart"/>
      <w:r>
        <w:t>geldiğince</w:t>
      </w:r>
      <w:proofErr w:type="spellEnd"/>
      <w:r>
        <w:t xml:space="preserve"> </w:t>
      </w:r>
      <w:proofErr w:type="spellStart"/>
      <w:r>
        <w:t>iyi</w:t>
      </w:r>
      <w:proofErr w:type="spellEnd"/>
      <w:r>
        <w:t xml:space="preserve"> </w:t>
      </w:r>
      <w:proofErr w:type="spellStart"/>
      <w:r>
        <w:t>çalışırsın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Bakalım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emek</w:t>
      </w:r>
      <w:proofErr w:type="spellEnd"/>
      <w:r>
        <w:t xml:space="preserve"> </w:t>
      </w:r>
      <w:proofErr w:type="spellStart"/>
      <w:r>
        <w:t>koyunca</w:t>
      </w:r>
      <w:proofErr w:type="spellEnd"/>
      <w:r>
        <w:t xml:space="preserve"> </w:t>
      </w:r>
      <w:proofErr w:type="spellStart"/>
      <w:r>
        <w:t>kendini</w:t>
      </w:r>
      <w:proofErr w:type="spellEnd"/>
      <w:r>
        <w:t xml:space="preserve"> </w:t>
      </w:r>
      <w:proofErr w:type="spellStart"/>
      <w:r>
        <w:t>geçebilecek</w:t>
      </w:r>
      <w:proofErr w:type="spellEnd"/>
      <w:r>
        <w:t xml:space="preserve"> </w:t>
      </w:r>
      <w:proofErr w:type="spellStart"/>
      <w:r>
        <w:t>misin</w:t>
      </w:r>
      <w:proofErr w:type="spellEnd"/>
      <w:r>
        <w:t xml:space="preserve">?”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ifadeler</w:t>
      </w:r>
      <w:proofErr w:type="spellEnd"/>
      <w:r>
        <w:t xml:space="preserve"> </w:t>
      </w:r>
      <w:proofErr w:type="spellStart"/>
      <w:r>
        <w:t>kullanılabilir</w:t>
      </w:r>
      <w:proofErr w:type="spellEnd"/>
      <w:r>
        <w:t>.</w:t>
      </w:r>
      <w:proofErr w:type="gramEnd"/>
    </w:p>
    <w:p w:rsidR="00AD1E35" w:rsidRDefault="00AD1E35" w:rsidP="00AD1E35">
      <w:r>
        <w:t xml:space="preserve">* </w:t>
      </w:r>
      <w:proofErr w:type="spellStart"/>
      <w:r>
        <w:t>Hiç</w:t>
      </w:r>
      <w:proofErr w:type="spellEnd"/>
      <w:r>
        <w:t xml:space="preserve"> </w:t>
      </w:r>
      <w:proofErr w:type="spellStart"/>
      <w:r>
        <w:t>kimse</w:t>
      </w:r>
      <w:proofErr w:type="spellEnd"/>
      <w:r>
        <w:t xml:space="preserve"> </w:t>
      </w:r>
      <w:proofErr w:type="spellStart"/>
      <w:r>
        <w:t>mükemmel</w:t>
      </w:r>
      <w:proofErr w:type="spellEnd"/>
      <w:r>
        <w:t xml:space="preserve"> </w:t>
      </w:r>
      <w:proofErr w:type="spellStart"/>
      <w:r>
        <w:t>değildir</w:t>
      </w:r>
      <w:proofErr w:type="spellEnd"/>
      <w:r>
        <w:t xml:space="preserve">. </w:t>
      </w:r>
      <w:proofErr w:type="gramStart"/>
      <w:r>
        <w:t xml:space="preserve">Her </w:t>
      </w:r>
      <w:proofErr w:type="spellStart"/>
      <w:r>
        <w:t>çocuğun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iyi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konular</w:t>
      </w:r>
      <w:proofErr w:type="spellEnd"/>
      <w:r>
        <w:t xml:space="preserve"> </w:t>
      </w:r>
      <w:proofErr w:type="spellStart"/>
      <w:r>
        <w:t>vardır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Önemli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yetenekleri</w:t>
      </w:r>
      <w:proofErr w:type="spellEnd"/>
      <w:r>
        <w:t xml:space="preserve"> </w:t>
      </w:r>
      <w:proofErr w:type="spellStart"/>
      <w:r>
        <w:t>öne</w:t>
      </w:r>
      <w:proofErr w:type="spellEnd"/>
      <w:r>
        <w:t xml:space="preserve"> </w:t>
      </w:r>
      <w:proofErr w:type="spellStart"/>
      <w:r>
        <w:t>çıkartmak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zorlanılan</w:t>
      </w:r>
      <w:proofErr w:type="spellEnd"/>
      <w:r>
        <w:t xml:space="preserve"> </w:t>
      </w:r>
      <w:proofErr w:type="spellStart"/>
      <w:r>
        <w:t>alanlar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baş</w:t>
      </w:r>
      <w:proofErr w:type="spellEnd"/>
      <w:r>
        <w:t xml:space="preserve"> </w:t>
      </w:r>
      <w:proofErr w:type="spellStart"/>
      <w:r>
        <w:t>etmeyi</w:t>
      </w:r>
      <w:proofErr w:type="spellEnd"/>
      <w:r>
        <w:t xml:space="preserve"> </w:t>
      </w:r>
      <w:proofErr w:type="spellStart"/>
      <w:r>
        <w:t>öğrenmektir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Eğer</w:t>
      </w:r>
      <w:proofErr w:type="spellEnd"/>
      <w:r>
        <w:t xml:space="preserve"> </w:t>
      </w:r>
      <w:proofErr w:type="spellStart"/>
      <w:r>
        <w:t>çocuğumuza</w:t>
      </w:r>
      <w:proofErr w:type="spellEnd"/>
      <w:r>
        <w:t xml:space="preserve"> </w:t>
      </w:r>
      <w:proofErr w:type="spellStart"/>
      <w:r>
        <w:t>elinden</w:t>
      </w:r>
      <w:proofErr w:type="spellEnd"/>
      <w:r>
        <w:t xml:space="preserve"> </w:t>
      </w:r>
      <w:proofErr w:type="spellStart"/>
      <w:r>
        <w:t>gelenin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iyisini</w:t>
      </w:r>
      <w:proofErr w:type="spellEnd"/>
      <w:r>
        <w:t xml:space="preserve"> </w:t>
      </w:r>
      <w:proofErr w:type="spellStart"/>
      <w:r>
        <w:t>yapmayı</w:t>
      </w:r>
      <w:proofErr w:type="spellEnd"/>
      <w:r>
        <w:t xml:space="preserve"> </w:t>
      </w:r>
      <w:proofErr w:type="spellStart"/>
      <w:r>
        <w:t>öğretiyorsak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onun</w:t>
      </w:r>
      <w:proofErr w:type="spellEnd"/>
      <w:r>
        <w:t xml:space="preserve"> </w:t>
      </w:r>
      <w:proofErr w:type="spellStart"/>
      <w:r>
        <w:t>hayatında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notlardan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işine</w:t>
      </w:r>
      <w:proofErr w:type="spellEnd"/>
      <w:r>
        <w:t xml:space="preserve"> </w:t>
      </w:r>
      <w:proofErr w:type="spellStart"/>
      <w:r>
        <w:t>yarar</w:t>
      </w:r>
      <w:proofErr w:type="spellEnd"/>
      <w:r>
        <w:t>.</w:t>
      </w:r>
      <w:proofErr w:type="gramEnd"/>
    </w:p>
    <w:p w:rsidR="00AD1E35" w:rsidRDefault="00AD1E35" w:rsidP="00AD1E35">
      <w:r>
        <w:t xml:space="preserve">* </w:t>
      </w:r>
      <w:proofErr w:type="spellStart"/>
      <w:r>
        <w:t>Okulda</w:t>
      </w:r>
      <w:proofErr w:type="spellEnd"/>
      <w:r>
        <w:t xml:space="preserve"> </w:t>
      </w:r>
      <w:proofErr w:type="spellStart"/>
      <w:r>
        <w:t>başarılı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uzun</w:t>
      </w:r>
      <w:proofErr w:type="spellEnd"/>
      <w:r>
        <w:t xml:space="preserve"> </w:t>
      </w:r>
      <w:proofErr w:type="spellStart"/>
      <w:r>
        <w:t>süreli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maraton</w:t>
      </w:r>
      <w:proofErr w:type="spellEnd"/>
      <w:r>
        <w:t xml:space="preserve"> </w:t>
      </w:r>
      <w:proofErr w:type="spellStart"/>
      <w:r>
        <w:t>gibidir</w:t>
      </w:r>
      <w:proofErr w:type="spellEnd"/>
      <w:r>
        <w:t xml:space="preserve">. </w:t>
      </w:r>
      <w:proofErr w:type="spellStart"/>
      <w:proofErr w:type="gramStart"/>
      <w:r>
        <w:t>Sadece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dersteki</w:t>
      </w:r>
      <w:proofErr w:type="spellEnd"/>
      <w:r>
        <w:t xml:space="preserve"> </w:t>
      </w:r>
      <w:proofErr w:type="spellStart"/>
      <w:r>
        <w:t>başarı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başarısızlık</w:t>
      </w:r>
      <w:proofErr w:type="spellEnd"/>
      <w:r>
        <w:t xml:space="preserve"> </w:t>
      </w:r>
      <w:proofErr w:type="spellStart"/>
      <w:r>
        <w:t>resmin</w:t>
      </w:r>
      <w:proofErr w:type="spellEnd"/>
      <w:r>
        <w:t xml:space="preserve"> </w:t>
      </w:r>
      <w:proofErr w:type="spellStart"/>
      <w:r>
        <w:t>genelini</w:t>
      </w:r>
      <w:proofErr w:type="spellEnd"/>
      <w:r>
        <w:t xml:space="preserve"> </w:t>
      </w:r>
      <w:proofErr w:type="spellStart"/>
      <w:r>
        <w:t>yansıtmayabilir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Önemli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gelişime</w:t>
      </w:r>
      <w:proofErr w:type="spellEnd"/>
      <w:r>
        <w:t xml:space="preserve"> </w:t>
      </w:r>
      <w:proofErr w:type="spellStart"/>
      <w:r>
        <w:t>odaklanmaktır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Bazen</w:t>
      </w:r>
      <w:proofErr w:type="spellEnd"/>
      <w:r>
        <w:t xml:space="preserve"> </w:t>
      </w:r>
      <w:proofErr w:type="spellStart"/>
      <w:r>
        <w:t>düşüşler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çıkışlar</w:t>
      </w:r>
      <w:proofErr w:type="spellEnd"/>
      <w:r>
        <w:t xml:space="preserve"> </w:t>
      </w:r>
      <w:proofErr w:type="spellStart"/>
      <w:r>
        <w:t>olabilir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Çocuğunuzu</w:t>
      </w:r>
      <w:proofErr w:type="spellEnd"/>
      <w:r>
        <w:t xml:space="preserve"> her </w:t>
      </w:r>
      <w:proofErr w:type="spellStart"/>
      <w:r>
        <w:t>durumda</w:t>
      </w:r>
      <w:proofErr w:type="spellEnd"/>
      <w:r>
        <w:t xml:space="preserve"> </w:t>
      </w:r>
      <w:proofErr w:type="spellStart"/>
      <w:r>
        <w:t>sevdiğinizi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desteklediğinizi</w:t>
      </w:r>
      <w:proofErr w:type="spellEnd"/>
      <w:r>
        <w:t xml:space="preserve"> </w:t>
      </w:r>
      <w:proofErr w:type="spellStart"/>
      <w:r>
        <w:t>göstermek</w:t>
      </w:r>
      <w:proofErr w:type="spellEnd"/>
      <w:r>
        <w:t xml:space="preserve"> </w:t>
      </w:r>
      <w:proofErr w:type="spellStart"/>
      <w:r>
        <w:t>onun</w:t>
      </w:r>
      <w:proofErr w:type="spellEnd"/>
      <w:r>
        <w:t xml:space="preserve"> </w:t>
      </w:r>
      <w:proofErr w:type="spellStart"/>
      <w:r>
        <w:t>kaygısını</w:t>
      </w:r>
      <w:proofErr w:type="spellEnd"/>
      <w:r>
        <w:t xml:space="preserve"> </w:t>
      </w:r>
      <w:proofErr w:type="spellStart"/>
      <w:r>
        <w:t>azaltır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gelişmesine</w:t>
      </w:r>
      <w:proofErr w:type="spellEnd"/>
      <w:r>
        <w:t xml:space="preserve"> </w:t>
      </w:r>
      <w:proofErr w:type="spellStart"/>
      <w:r>
        <w:t>yardımcı</w:t>
      </w:r>
      <w:proofErr w:type="spellEnd"/>
      <w:r>
        <w:t xml:space="preserve"> </w:t>
      </w:r>
      <w:proofErr w:type="spellStart"/>
      <w:r>
        <w:t>olur</w:t>
      </w:r>
      <w:proofErr w:type="spellEnd"/>
      <w:r>
        <w:t>.</w:t>
      </w:r>
      <w:proofErr w:type="gramEnd"/>
    </w:p>
    <w:p w:rsidR="00AD1E35" w:rsidRDefault="00AD1E35" w:rsidP="00AD1E35">
      <w:r>
        <w:t xml:space="preserve">* </w:t>
      </w:r>
      <w:proofErr w:type="spellStart"/>
      <w:r>
        <w:t>Çocuğunuzla</w:t>
      </w:r>
      <w:proofErr w:type="spellEnd"/>
      <w:r>
        <w:t xml:space="preserve"> zaman </w:t>
      </w:r>
      <w:proofErr w:type="spellStart"/>
      <w:r>
        <w:t>geçirmek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verebileceğiniz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güzel</w:t>
      </w:r>
      <w:proofErr w:type="spellEnd"/>
      <w:r>
        <w:t xml:space="preserve"> </w:t>
      </w:r>
      <w:proofErr w:type="spellStart"/>
      <w:r>
        <w:t>hediyedir</w:t>
      </w:r>
      <w:proofErr w:type="spellEnd"/>
      <w:r>
        <w:t xml:space="preserve">.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notlar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değil</w:t>
      </w:r>
      <w:proofErr w:type="spellEnd"/>
      <w:r>
        <w:t xml:space="preserve">, </w:t>
      </w:r>
      <w:proofErr w:type="spellStart"/>
      <w:r>
        <w:t>onun</w:t>
      </w:r>
      <w:proofErr w:type="spellEnd"/>
      <w:r>
        <w:t xml:space="preserve"> </w:t>
      </w:r>
      <w:proofErr w:type="spellStart"/>
      <w:r>
        <w:t>ilgi</w:t>
      </w:r>
      <w:proofErr w:type="spellEnd"/>
      <w:r>
        <w:t xml:space="preserve"> </w:t>
      </w:r>
      <w:proofErr w:type="spellStart"/>
      <w:r>
        <w:t>alanları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da </w:t>
      </w:r>
      <w:proofErr w:type="spellStart"/>
      <w:r>
        <w:t>sohbet</w:t>
      </w:r>
      <w:proofErr w:type="spellEnd"/>
      <w:r>
        <w:t xml:space="preserve"> </w:t>
      </w:r>
      <w:proofErr w:type="spellStart"/>
      <w:r>
        <w:t>edebilmek</w:t>
      </w:r>
      <w:proofErr w:type="spellEnd"/>
      <w:r>
        <w:t xml:space="preserve"> </w:t>
      </w:r>
      <w:proofErr w:type="spellStart"/>
      <w:r>
        <w:t>önemlidir</w:t>
      </w:r>
      <w:proofErr w:type="spellEnd"/>
      <w:r>
        <w:t xml:space="preserve">. </w:t>
      </w:r>
      <w:proofErr w:type="spellStart"/>
      <w:proofErr w:type="gramStart"/>
      <w:r>
        <w:t>Onların</w:t>
      </w:r>
      <w:proofErr w:type="spellEnd"/>
      <w:r>
        <w:t xml:space="preserve"> </w:t>
      </w:r>
      <w:proofErr w:type="spellStart"/>
      <w:r>
        <w:t>kendilerini</w:t>
      </w:r>
      <w:proofErr w:type="spellEnd"/>
      <w:r>
        <w:t xml:space="preserve"> </w:t>
      </w:r>
      <w:proofErr w:type="spellStart"/>
      <w:r>
        <w:t>başarılı</w:t>
      </w:r>
      <w:proofErr w:type="spellEnd"/>
      <w:r>
        <w:t xml:space="preserve"> </w:t>
      </w:r>
      <w:proofErr w:type="spellStart"/>
      <w:r>
        <w:t>hissettikleri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dışı</w:t>
      </w:r>
      <w:proofErr w:type="spellEnd"/>
      <w:r>
        <w:t xml:space="preserve"> </w:t>
      </w:r>
      <w:proofErr w:type="spellStart"/>
      <w:r>
        <w:t>konularda</w:t>
      </w:r>
      <w:proofErr w:type="spellEnd"/>
      <w:r>
        <w:t xml:space="preserve"> da </w:t>
      </w:r>
      <w:proofErr w:type="spellStart"/>
      <w:r>
        <w:t>destek</w:t>
      </w:r>
      <w:proofErr w:type="spellEnd"/>
      <w:r>
        <w:t xml:space="preserve"> </w:t>
      </w:r>
      <w:proofErr w:type="spellStart"/>
      <w:r>
        <w:t>gördüklerini</w:t>
      </w:r>
      <w:proofErr w:type="spellEnd"/>
      <w:r>
        <w:t xml:space="preserve"> </w:t>
      </w:r>
      <w:proofErr w:type="spellStart"/>
      <w:r>
        <w:t>bilmeleri</w:t>
      </w:r>
      <w:proofErr w:type="spellEnd"/>
      <w:r>
        <w:t xml:space="preserve"> </w:t>
      </w:r>
      <w:proofErr w:type="spellStart"/>
      <w:r>
        <w:t>gerekir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Çocukların</w:t>
      </w:r>
      <w:proofErr w:type="spellEnd"/>
      <w:r>
        <w:t xml:space="preserve">, </w:t>
      </w:r>
      <w:proofErr w:type="spellStart"/>
      <w:r>
        <w:t>özellikle</w:t>
      </w:r>
      <w:proofErr w:type="spellEnd"/>
      <w:r>
        <w:t xml:space="preserve"> </w:t>
      </w:r>
      <w:proofErr w:type="spellStart"/>
      <w:r>
        <w:t>karne</w:t>
      </w:r>
      <w:proofErr w:type="spellEnd"/>
      <w:r>
        <w:t xml:space="preserve"> </w:t>
      </w:r>
      <w:proofErr w:type="spellStart"/>
      <w:r>
        <w:t>dönemlerinde</w:t>
      </w:r>
      <w:proofErr w:type="spellEnd"/>
      <w:r>
        <w:t xml:space="preserve"> </w:t>
      </w:r>
      <w:proofErr w:type="spellStart"/>
      <w:r>
        <w:t>aileleri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ilişkilerinin</w:t>
      </w:r>
      <w:proofErr w:type="spellEnd"/>
      <w:r>
        <w:t xml:space="preserve"> </w:t>
      </w:r>
      <w:proofErr w:type="spellStart"/>
      <w:r>
        <w:t>asla</w:t>
      </w:r>
      <w:proofErr w:type="spellEnd"/>
      <w:r>
        <w:t xml:space="preserve">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not </w:t>
      </w:r>
      <w:proofErr w:type="spellStart"/>
      <w:r>
        <w:t>temelli</w:t>
      </w:r>
      <w:proofErr w:type="spellEnd"/>
      <w:r>
        <w:t xml:space="preserve"> </w:t>
      </w:r>
      <w:proofErr w:type="spellStart"/>
      <w:r>
        <w:t>olmadığını</w:t>
      </w:r>
      <w:proofErr w:type="spellEnd"/>
      <w:r>
        <w:t xml:space="preserve"> </w:t>
      </w:r>
      <w:proofErr w:type="spellStart"/>
      <w:r>
        <w:t>hissetmeleri</w:t>
      </w:r>
      <w:proofErr w:type="spellEnd"/>
      <w:r>
        <w:t xml:space="preserve"> </w:t>
      </w:r>
      <w:proofErr w:type="spellStart"/>
      <w:r>
        <w:t>özgüvenli</w:t>
      </w:r>
      <w:proofErr w:type="spellEnd"/>
      <w:r>
        <w:t xml:space="preserve"> </w:t>
      </w:r>
      <w:proofErr w:type="spellStart"/>
      <w:r>
        <w:t>yetişmeleri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önem</w:t>
      </w:r>
      <w:proofErr w:type="spellEnd"/>
      <w:r>
        <w:t xml:space="preserve"> </w:t>
      </w:r>
      <w:proofErr w:type="spellStart"/>
      <w:r>
        <w:t>taşır</w:t>
      </w:r>
      <w:proofErr w:type="spellEnd"/>
      <w:r>
        <w:t>.</w:t>
      </w:r>
      <w:proofErr w:type="gramEnd"/>
    </w:p>
    <w:p w:rsidR="000165B4" w:rsidRDefault="000165B4" w:rsidP="00AD1E35">
      <w:r>
        <w:t>KARNESİYLE GELEN ÇOCUĞUNUZA NASIL DAVRANMALISINIZ</w:t>
      </w:r>
    </w:p>
    <w:p w:rsidR="00195C53" w:rsidRDefault="00195C53" w:rsidP="00195C53">
      <w:pPr>
        <w:pStyle w:val="ListeParagraf"/>
        <w:numPr>
          <w:ilvl w:val="0"/>
          <w:numId w:val="2"/>
        </w:numPr>
      </w:pPr>
      <w:r>
        <w:t>Çocuğunuzun karnesiyle ilgili duygularınızı, çocuğunuzun kişiliğini incitmeden net bir şekilde anlatın. Onun başarılı olabilmesi için onun yanında olduğunuzu belirtin</w:t>
      </w:r>
    </w:p>
    <w:p w:rsidR="00DB39DD" w:rsidRDefault="00DB39DD" w:rsidP="00DB39DD">
      <w:pPr>
        <w:pStyle w:val="ListeParagraf"/>
        <w:ind w:left="504"/>
      </w:pPr>
    </w:p>
    <w:p w:rsidR="00195C53" w:rsidRDefault="00195C53" w:rsidP="00195C53">
      <w:pPr>
        <w:pStyle w:val="ListeParagraf"/>
        <w:numPr>
          <w:ilvl w:val="0"/>
          <w:numId w:val="2"/>
        </w:numPr>
      </w:pPr>
      <w:r>
        <w:t>Kesinlikle çocuğunuzu suçlayıp yargılamayın</w:t>
      </w:r>
    </w:p>
    <w:p w:rsidR="00DB39DD" w:rsidRDefault="00DB39DD" w:rsidP="00DB39DD">
      <w:pPr>
        <w:pStyle w:val="ListeParagraf"/>
        <w:ind w:left="504"/>
      </w:pPr>
    </w:p>
    <w:p w:rsidR="00195C53" w:rsidRDefault="00195C53" w:rsidP="00195C53">
      <w:pPr>
        <w:pStyle w:val="ListeParagraf"/>
        <w:numPr>
          <w:ilvl w:val="0"/>
          <w:numId w:val="2"/>
        </w:numPr>
      </w:pPr>
      <w:r>
        <w:t>“Tembel” “geri zekalı” gibi isim lakap takmayın</w:t>
      </w:r>
    </w:p>
    <w:p w:rsidR="00DB39DD" w:rsidRDefault="00DB39DD" w:rsidP="00DB39DD">
      <w:pPr>
        <w:pStyle w:val="ListeParagraf"/>
        <w:ind w:left="504"/>
      </w:pPr>
    </w:p>
    <w:p w:rsidR="00195C53" w:rsidRDefault="00195C53" w:rsidP="00195C53">
      <w:pPr>
        <w:pStyle w:val="ListeParagraf"/>
        <w:numPr>
          <w:ilvl w:val="0"/>
          <w:numId w:val="2"/>
        </w:numPr>
      </w:pPr>
      <w:r>
        <w:t>“Seni kaportacıya işçi göndereceğim” “okuldan alacağım” gibi tehditler savurmayın</w:t>
      </w:r>
    </w:p>
    <w:p w:rsidR="00DB39DD" w:rsidRDefault="00DB39DD" w:rsidP="00DB39DD">
      <w:pPr>
        <w:pStyle w:val="ListeParagraf"/>
      </w:pPr>
    </w:p>
    <w:p w:rsidR="00DB39DD" w:rsidRDefault="00DB39DD" w:rsidP="00DB39DD">
      <w:pPr>
        <w:pStyle w:val="ListeParagraf"/>
        <w:ind w:left="504"/>
      </w:pPr>
    </w:p>
    <w:p w:rsidR="00195C53" w:rsidRDefault="00195C53" w:rsidP="00195C53">
      <w:pPr>
        <w:pStyle w:val="ListeParagraf"/>
        <w:numPr>
          <w:ilvl w:val="0"/>
          <w:numId w:val="2"/>
        </w:numPr>
      </w:pPr>
      <w:r>
        <w:t>Çocuğunuzu arkadaşlarıyla kardeşleriyle komşularınızla kıyaslamayın. O herkesten farklı kendine benzeyen bir bireydir.</w:t>
      </w:r>
    </w:p>
    <w:p w:rsidR="00DB39DD" w:rsidRDefault="00DB39DD" w:rsidP="00DB39DD">
      <w:pPr>
        <w:pStyle w:val="ListeParagraf"/>
        <w:ind w:left="504"/>
      </w:pPr>
    </w:p>
    <w:p w:rsidR="00195C53" w:rsidRDefault="00195C53" w:rsidP="00195C53">
      <w:pPr>
        <w:pStyle w:val="ListeParagraf"/>
        <w:numPr>
          <w:ilvl w:val="0"/>
          <w:numId w:val="2"/>
        </w:numPr>
      </w:pPr>
      <w:r>
        <w:t>Çocuğunuzu aşağılamayın hele arkadaşlarının yanında bunu hiç yapmayın</w:t>
      </w:r>
    </w:p>
    <w:p w:rsidR="00DB39DD" w:rsidRDefault="00DB39DD" w:rsidP="00DB39DD">
      <w:pPr>
        <w:pStyle w:val="ListeParagraf"/>
      </w:pPr>
    </w:p>
    <w:p w:rsidR="00DB39DD" w:rsidRDefault="00DB39DD" w:rsidP="00DB39DD">
      <w:pPr>
        <w:pStyle w:val="ListeParagraf"/>
        <w:ind w:left="504"/>
      </w:pPr>
    </w:p>
    <w:p w:rsidR="00195C53" w:rsidRDefault="00195C53" w:rsidP="00195C53">
      <w:pPr>
        <w:pStyle w:val="ListeParagraf"/>
        <w:numPr>
          <w:ilvl w:val="0"/>
          <w:numId w:val="2"/>
        </w:numPr>
      </w:pPr>
      <w:r>
        <w:t>Çocuğunuzun kendi karnesiyle ilgili anlattıklarını dinleyin. Onun düşüncelerine önem verin</w:t>
      </w:r>
    </w:p>
    <w:p w:rsidR="00DB39DD" w:rsidRDefault="00DB39DD" w:rsidP="00DB39DD">
      <w:pPr>
        <w:pStyle w:val="ListeParagraf"/>
        <w:ind w:left="504"/>
      </w:pPr>
    </w:p>
    <w:p w:rsidR="00195C53" w:rsidRDefault="00195C53" w:rsidP="00195C53">
      <w:pPr>
        <w:pStyle w:val="ListeParagraf"/>
        <w:numPr>
          <w:ilvl w:val="0"/>
          <w:numId w:val="2"/>
        </w:numPr>
      </w:pPr>
      <w:r>
        <w:t>Her anne babanın çocuklarıyla ilgili bazı beklentileri vardır. Bunları onunla konuşun.</w:t>
      </w:r>
    </w:p>
    <w:p w:rsidR="00195C53" w:rsidRDefault="00195C53" w:rsidP="00195C53">
      <w:pPr>
        <w:pStyle w:val="ListeParagraf"/>
        <w:numPr>
          <w:ilvl w:val="0"/>
          <w:numId w:val="2"/>
        </w:numPr>
      </w:pPr>
      <w:r>
        <w:lastRenderedPageBreak/>
        <w:t>Çocuğunuzun ders başarısızlığını giderebilmesi için beraber çözüm yolları arayın.</w:t>
      </w:r>
    </w:p>
    <w:p w:rsidR="00DB39DD" w:rsidRDefault="00DB39DD" w:rsidP="00DB39DD">
      <w:pPr>
        <w:pStyle w:val="ListeParagraf"/>
        <w:ind w:left="504"/>
      </w:pPr>
    </w:p>
    <w:p w:rsidR="00195C53" w:rsidRDefault="00195C53" w:rsidP="00195C53">
      <w:pPr>
        <w:pStyle w:val="ListeParagraf"/>
        <w:numPr>
          <w:ilvl w:val="0"/>
          <w:numId w:val="2"/>
        </w:numPr>
      </w:pPr>
      <w:r>
        <w:t>Çocuğunuzun zayıfı var diye ona tatili zehir etmeyin, dinlenmesine fırsat verin. Ancak eksikliklerini gidermek için onunla beraber uygun bir plan yapın ve bunu uygulayın</w:t>
      </w:r>
    </w:p>
    <w:p w:rsidR="00DB39DD" w:rsidRDefault="00DB39DD" w:rsidP="00DB39DD">
      <w:pPr>
        <w:pStyle w:val="ListeParagraf"/>
        <w:ind w:left="504"/>
      </w:pPr>
    </w:p>
    <w:p w:rsidR="00195C53" w:rsidRDefault="00EA5717" w:rsidP="00195C53">
      <w:pPr>
        <w:pStyle w:val="ListeParagraf"/>
        <w:numPr>
          <w:ilvl w:val="0"/>
          <w:numId w:val="2"/>
        </w:numPr>
      </w:pPr>
      <w:r>
        <w:t>Çocuğunuza karnesinin iyide olsa kötüde olsa sizin onu seveceğinizi ve onun arkasında olduğunuzu söyleyin.</w:t>
      </w:r>
      <w:r w:rsidR="00195C53">
        <w:t xml:space="preserve">    </w:t>
      </w:r>
    </w:p>
    <w:p w:rsidR="000165B4" w:rsidRDefault="000165B4" w:rsidP="00AD1E35"/>
    <w:p w:rsidR="00AD1E35" w:rsidRDefault="00AD1E35" w:rsidP="00AD1E35"/>
    <w:p w:rsidR="005F19D3" w:rsidRPr="005F19D3" w:rsidRDefault="005F19D3" w:rsidP="005F19D3">
      <w:pPr>
        <w:spacing w:before="0" w:after="160" w:line="360" w:lineRule="auto"/>
        <w:ind w:firstLine="576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F19D3" w:rsidRPr="005F19D3" w:rsidRDefault="005F19D3" w:rsidP="005F19D3">
      <w:pPr>
        <w:rPr>
          <w:rFonts w:ascii="Times New Roman" w:hAnsi="Times New Roman" w:cs="Times New Roman"/>
          <w:lang w:val="tr-TR"/>
        </w:rPr>
      </w:pPr>
    </w:p>
    <w:p w:rsidR="005D5BF5" w:rsidRPr="005F19D3" w:rsidRDefault="00DD2C62" w:rsidP="00DD2C62">
      <w:pPr>
        <w:pStyle w:val="balk2"/>
        <w:rPr>
          <w:rFonts w:ascii="Times New Roman" w:hAnsi="Times New Roman" w:cs="Times New Roman"/>
          <w:color w:val="auto"/>
          <w:lang w:val="tr-TR"/>
        </w:rPr>
      </w:pPr>
      <w:r w:rsidRPr="005F19D3">
        <w:rPr>
          <w:rFonts w:ascii="Times New Roman" w:hAnsi="Times New Roman" w:cs="Times New Roman"/>
          <w:color w:val="auto"/>
          <w:lang w:val="tr-TR"/>
        </w:rPr>
        <w:t>KAYNAKLAR</w:t>
      </w:r>
    </w:p>
    <w:p w:rsidR="00DB39DD" w:rsidRDefault="000165B4" w:rsidP="000165B4">
      <w:pPr>
        <w:spacing w:line="360" w:lineRule="auto"/>
        <w:ind w:left="0"/>
        <w:jc w:val="both"/>
        <w:rPr>
          <w:rFonts w:ascii="Arial" w:eastAsia="Times New Roman" w:hAnsi="Arial" w:cs="Arial"/>
          <w:color w:val="313131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313131"/>
          <w:sz w:val="20"/>
          <w:szCs w:val="20"/>
          <w:lang w:eastAsia="tr-TR"/>
        </w:rPr>
        <w:t xml:space="preserve">  </w:t>
      </w:r>
      <w:proofErr w:type="spellStart"/>
      <w:proofErr w:type="gramStart"/>
      <w:r w:rsidRPr="00F470DE">
        <w:rPr>
          <w:rFonts w:ascii="Arial" w:eastAsia="Times New Roman" w:hAnsi="Arial" w:cs="Arial"/>
          <w:color w:val="313131"/>
          <w:sz w:val="20"/>
          <w:szCs w:val="20"/>
          <w:lang w:eastAsia="tr-TR"/>
        </w:rPr>
        <w:t>Koç</w:t>
      </w:r>
      <w:proofErr w:type="spellEnd"/>
      <w:r w:rsidRPr="00F470DE">
        <w:rPr>
          <w:rFonts w:ascii="Arial" w:eastAsia="Times New Roman" w:hAnsi="Arial" w:cs="Arial"/>
          <w:color w:val="313131"/>
          <w:sz w:val="20"/>
          <w:szCs w:val="20"/>
          <w:lang w:eastAsia="tr-TR"/>
        </w:rPr>
        <w:t xml:space="preserve"> </w:t>
      </w:r>
      <w:proofErr w:type="spellStart"/>
      <w:r w:rsidRPr="00F470DE">
        <w:rPr>
          <w:rFonts w:ascii="Arial" w:eastAsia="Times New Roman" w:hAnsi="Arial" w:cs="Arial"/>
          <w:color w:val="313131"/>
          <w:sz w:val="20"/>
          <w:szCs w:val="20"/>
          <w:lang w:eastAsia="tr-TR"/>
        </w:rPr>
        <w:t>Üniversitesi</w:t>
      </w:r>
      <w:proofErr w:type="spellEnd"/>
      <w:r w:rsidRPr="00F470DE">
        <w:rPr>
          <w:rFonts w:ascii="Arial" w:eastAsia="Times New Roman" w:hAnsi="Arial" w:cs="Arial"/>
          <w:color w:val="313131"/>
          <w:sz w:val="20"/>
          <w:szCs w:val="20"/>
          <w:lang w:eastAsia="tr-TR"/>
        </w:rPr>
        <w:t xml:space="preserve"> </w:t>
      </w:r>
      <w:proofErr w:type="spellStart"/>
      <w:r w:rsidRPr="00F470DE">
        <w:rPr>
          <w:rFonts w:ascii="Arial" w:eastAsia="Times New Roman" w:hAnsi="Arial" w:cs="Arial"/>
          <w:color w:val="313131"/>
          <w:sz w:val="20"/>
          <w:szCs w:val="20"/>
          <w:lang w:eastAsia="tr-TR"/>
        </w:rPr>
        <w:t>Hastanesi</w:t>
      </w:r>
      <w:proofErr w:type="spellEnd"/>
      <w:r w:rsidRPr="00F470DE">
        <w:rPr>
          <w:rFonts w:ascii="Arial" w:eastAsia="Times New Roman" w:hAnsi="Arial" w:cs="Arial"/>
          <w:color w:val="313131"/>
          <w:sz w:val="20"/>
          <w:szCs w:val="20"/>
          <w:lang w:eastAsia="tr-TR"/>
        </w:rPr>
        <w:t xml:space="preserve"> </w:t>
      </w:r>
      <w:proofErr w:type="spellStart"/>
      <w:r w:rsidRPr="00F470DE">
        <w:rPr>
          <w:rFonts w:ascii="Arial" w:eastAsia="Times New Roman" w:hAnsi="Arial" w:cs="Arial"/>
          <w:color w:val="313131"/>
          <w:sz w:val="20"/>
          <w:szCs w:val="20"/>
          <w:lang w:eastAsia="tr-TR"/>
        </w:rPr>
        <w:t>Çocuk</w:t>
      </w:r>
      <w:proofErr w:type="spellEnd"/>
      <w:r w:rsidRPr="00F470DE">
        <w:rPr>
          <w:rFonts w:ascii="Arial" w:eastAsia="Times New Roman" w:hAnsi="Arial" w:cs="Arial"/>
          <w:color w:val="313131"/>
          <w:sz w:val="20"/>
          <w:szCs w:val="20"/>
          <w:lang w:eastAsia="tr-TR"/>
        </w:rPr>
        <w:t xml:space="preserve"> </w:t>
      </w:r>
      <w:proofErr w:type="spellStart"/>
      <w:r w:rsidRPr="00F470DE">
        <w:rPr>
          <w:rFonts w:ascii="Arial" w:eastAsia="Times New Roman" w:hAnsi="Arial" w:cs="Arial"/>
          <w:color w:val="313131"/>
          <w:sz w:val="20"/>
          <w:szCs w:val="20"/>
          <w:lang w:eastAsia="tr-TR"/>
        </w:rPr>
        <w:t>ve</w:t>
      </w:r>
      <w:proofErr w:type="spellEnd"/>
      <w:r w:rsidRPr="00F470DE">
        <w:rPr>
          <w:rFonts w:ascii="Arial" w:eastAsia="Times New Roman" w:hAnsi="Arial" w:cs="Arial"/>
          <w:color w:val="313131"/>
          <w:sz w:val="20"/>
          <w:szCs w:val="20"/>
          <w:lang w:eastAsia="tr-TR"/>
        </w:rPr>
        <w:t xml:space="preserve"> </w:t>
      </w:r>
      <w:proofErr w:type="spellStart"/>
      <w:r w:rsidRPr="00F470DE">
        <w:rPr>
          <w:rFonts w:ascii="Arial" w:eastAsia="Times New Roman" w:hAnsi="Arial" w:cs="Arial"/>
          <w:color w:val="313131"/>
          <w:sz w:val="20"/>
          <w:szCs w:val="20"/>
          <w:lang w:eastAsia="tr-TR"/>
        </w:rPr>
        <w:t>Ergen</w:t>
      </w:r>
      <w:proofErr w:type="spellEnd"/>
      <w:r w:rsidRPr="00F470DE">
        <w:rPr>
          <w:rFonts w:ascii="Arial" w:eastAsia="Times New Roman" w:hAnsi="Arial" w:cs="Arial"/>
          <w:color w:val="313131"/>
          <w:sz w:val="20"/>
          <w:szCs w:val="20"/>
          <w:lang w:eastAsia="tr-TR"/>
        </w:rPr>
        <w:t xml:space="preserve"> </w:t>
      </w:r>
      <w:proofErr w:type="spellStart"/>
      <w:r w:rsidRPr="00F470DE">
        <w:rPr>
          <w:rFonts w:ascii="Arial" w:eastAsia="Times New Roman" w:hAnsi="Arial" w:cs="Arial"/>
          <w:color w:val="313131"/>
          <w:sz w:val="20"/>
          <w:szCs w:val="20"/>
          <w:lang w:eastAsia="tr-TR"/>
        </w:rPr>
        <w:t>Psikiyatristi</w:t>
      </w:r>
      <w:proofErr w:type="spellEnd"/>
      <w:r w:rsidRPr="00F470DE">
        <w:rPr>
          <w:rFonts w:ascii="Arial" w:eastAsia="Times New Roman" w:hAnsi="Arial" w:cs="Arial"/>
          <w:color w:val="313131"/>
          <w:sz w:val="20"/>
          <w:szCs w:val="20"/>
          <w:lang w:eastAsia="tr-TR"/>
        </w:rPr>
        <w:t xml:space="preserve"> </w:t>
      </w:r>
      <w:proofErr w:type="spellStart"/>
      <w:r w:rsidRPr="00F470DE">
        <w:rPr>
          <w:rFonts w:ascii="Arial" w:eastAsia="Times New Roman" w:hAnsi="Arial" w:cs="Arial"/>
          <w:color w:val="313131"/>
          <w:sz w:val="20"/>
          <w:szCs w:val="20"/>
          <w:lang w:eastAsia="tr-TR"/>
        </w:rPr>
        <w:t>Yrd</w:t>
      </w:r>
      <w:proofErr w:type="spellEnd"/>
      <w:r w:rsidRPr="00F470DE">
        <w:rPr>
          <w:rFonts w:ascii="Arial" w:eastAsia="Times New Roman" w:hAnsi="Arial" w:cs="Arial"/>
          <w:color w:val="313131"/>
          <w:sz w:val="20"/>
          <w:szCs w:val="20"/>
          <w:lang w:eastAsia="tr-TR"/>
        </w:rPr>
        <w:t>.</w:t>
      </w:r>
      <w:proofErr w:type="gramEnd"/>
      <w:r w:rsidRPr="00F470DE">
        <w:rPr>
          <w:rFonts w:ascii="Arial" w:eastAsia="Times New Roman" w:hAnsi="Arial" w:cs="Arial"/>
          <w:color w:val="313131"/>
          <w:sz w:val="20"/>
          <w:szCs w:val="20"/>
          <w:lang w:eastAsia="tr-TR"/>
        </w:rPr>
        <w:t xml:space="preserve"> </w:t>
      </w:r>
      <w:proofErr w:type="spellStart"/>
      <w:proofErr w:type="gramStart"/>
      <w:r w:rsidRPr="00F470DE">
        <w:rPr>
          <w:rFonts w:ascii="Arial" w:eastAsia="Times New Roman" w:hAnsi="Arial" w:cs="Arial"/>
          <w:color w:val="313131"/>
          <w:sz w:val="20"/>
          <w:szCs w:val="20"/>
          <w:lang w:eastAsia="tr-TR"/>
        </w:rPr>
        <w:t>Doç</w:t>
      </w:r>
      <w:proofErr w:type="spellEnd"/>
      <w:r w:rsidRPr="00F470DE">
        <w:rPr>
          <w:rFonts w:ascii="Arial" w:eastAsia="Times New Roman" w:hAnsi="Arial" w:cs="Arial"/>
          <w:color w:val="313131"/>
          <w:sz w:val="20"/>
          <w:szCs w:val="20"/>
          <w:lang w:eastAsia="tr-TR"/>
        </w:rPr>
        <w:t>.</w:t>
      </w:r>
      <w:proofErr w:type="gramEnd"/>
      <w:r w:rsidRPr="00F470DE">
        <w:rPr>
          <w:rFonts w:ascii="Arial" w:eastAsia="Times New Roman" w:hAnsi="Arial" w:cs="Arial"/>
          <w:color w:val="313131"/>
          <w:sz w:val="20"/>
          <w:szCs w:val="20"/>
          <w:lang w:eastAsia="tr-TR"/>
        </w:rPr>
        <w:t xml:space="preserve"> Dr. Ali </w:t>
      </w:r>
      <w:proofErr w:type="spellStart"/>
      <w:r w:rsidRPr="00F470DE">
        <w:rPr>
          <w:rFonts w:ascii="Arial" w:eastAsia="Times New Roman" w:hAnsi="Arial" w:cs="Arial"/>
          <w:color w:val="313131"/>
          <w:sz w:val="20"/>
          <w:szCs w:val="20"/>
          <w:lang w:eastAsia="tr-TR"/>
        </w:rPr>
        <w:t>Sarper</w:t>
      </w:r>
      <w:proofErr w:type="spellEnd"/>
      <w:r w:rsidRPr="00F470DE">
        <w:rPr>
          <w:rFonts w:ascii="Arial" w:eastAsia="Times New Roman" w:hAnsi="Arial" w:cs="Arial"/>
          <w:color w:val="313131"/>
          <w:sz w:val="20"/>
          <w:szCs w:val="20"/>
          <w:lang w:eastAsia="tr-TR"/>
        </w:rPr>
        <w:t xml:space="preserve"> </w:t>
      </w:r>
      <w:proofErr w:type="spellStart"/>
      <w:r w:rsidRPr="00F470DE">
        <w:rPr>
          <w:rFonts w:ascii="Arial" w:eastAsia="Times New Roman" w:hAnsi="Arial" w:cs="Arial"/>
          <w:color w:val="313131"/>
          <w:sz w:val="20"/>
          <w:szCs w:val="20"/>
          <w:lang w:eastAsia="tr-TR"/>
        </w:rPr>
        <w:t>Taşkıran</w:t>
      </w:r>
      <w:proofErr w:type="spellEnd"/>
    </w:p>
    <w:p w:rsidR="00DD2C62" w:rsidRDefault="00DB39DD" w:rsidP="000165B4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313131"/>
          <w:sz w:val="20"/>
          <w:szCs w:val="20"/>
          <w:lang w:eastAsia="tr-TR"/>
        </w:rPr>
        <w:t xml:space="preserve">  </w:t>
      </w:r>
      <w:proofErr w:type="spellStart"/>
      <w:r>
        <w:rPr>
          <w:rFonts w:ascii="Arial" w:eastAsia="Times New Roman" w:hAnsi="Arial" w:cs="Arial"/>
          <w:color w:val="313131"/>
          <w:sz w:val="20"/>
          <w:szCs w:val="20"/>
          <w:lang w:eastAsia="tr-TR"/>
        </w:rPr>
        <w:t>Osmangazi</w:t>
      </w:r>
      <w:proofErr w:type="spellEnd"/>
      <w:r>
        <w:rPr>
          <w:rFonts w:ascii="Arial" w:eastAsia="Times New Roman" w:hAnsi="Arial" w:cs="Arial"/>
          <w:color w:val="313131"/>
          <w:sz w:val="20"/>
          <w:szCs w:val="20"/>
          <w:lang w:eastAsia="tr-TR"/>
        </w:rPr>
        <w:t xml:space="preserve"> RAM </w:t>
      </w:r>
      <w:proofErr w:type="spellStart"/>
      <w:r>
        <w:rPr>
          <w:rFonts w:ascii="Arial" w:eastAsia="Times New Roman" w:hAnsi="Arial" w:cs="Arial"/>
          <w:color w:val="313131"/>
          <w:sz w:val="20"/>
          <w:szCs w:val="20"/>
          <w:lang w:eastAsia="tr-TR"/>
        </w:rPr>
        <w:t>Döküman</w:t>
      </w:r>
      <w:proofErr w:type="spellEnd"/>
      <w:r w:rsidR="000165B4" w:rsidRPr="005F19D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D2C62" w:rsidRPr="005F19D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B39DD" w:rsidRDefault="00DB39DD" w:rsidP="000165B4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B39DD" w:rsidRPr="005F19D3" w:rsidRDefault="00DB39DD" w:rsidP="000165B4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D5BF5" w:rsidRPr="005F19D3" w:rsidRDefault="005D5BF5">
      <w:pPr>
        <w:pStyle w:val="balk1"/>
        <w:rPr>
          <w:rFonts w:ascii="Times New Roman" w:hAnsi="Times New Roman" w:cs="Times New Roman"/>
          <w:color w:val="auto"/>
          <w:lang w:val="tr-TR"/>
        </w:rPr>
      </w:pPr>
    </w:p>
    <w:p w:rsidR="005D5BF5" w:rsidRPr="005F19D3" w:rsidRDefault="005D5BF5" w:rsidP="00803FA1">
      <w:pPr>
        <w:pStyle w:val="balk2"/>
        <w:rPr>
          <w:rFonts w:ascii="Times New Roman" w:hAnsi="Times New Roman" w:cs="Times New Roman"/>
          <w:color w:val="auto"/>
          <w:lang w:val="tr-TR"/>
        </w:rPr>
      </w:pPr>
    </w:p>
    <w:sectPr w:rsidR="005D5BF5" w:rsidRPr="005F19D3" w:rsidSect="00BB6E93">
      <w:footerReference w:type="default" r:id="rId13"/>
      <w:pgSz w:w="11907" w:h="16839" w:code="9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479" w:rsidRDefault="00597479">
      <w:pPr>
        <w:spacing w:before="0" w:after="0" w:line="240" w:lineRule="auto"/>
      </w:pPr>
      <w:r>
        <w:separator/>
      </w:r>
    </w:p>
  </w:endnote>
  <w:endnote w:type="continuationSeparator" w:id="0">
    <w:p w:rsidR="00597479" w:rsidRDefault="005974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BltenTablosu"/>
      <w:tblW w:w="5000" w:type="pct"/>
      <w:tblInd w:w="144" w:type="dxa"/>
      <w:tblLook w:val="0660" w:firstRow="1" w:lastRow="1" w:firstColumn="0" w:lastColumn="0" w:noHBand="1" w:noVBand="1"/>
    </w:tblPr>
    <w:tblGrid>
      <w:gridCol w:w="6737"/>
      <w:gridCol w:w="408"/>
      <w:gridCol w:w="3322"/>
    </w:tblGrid>
    <w:tr w:rsidR="005D5BF5" w:rsidRPr="00BB6E93" w:rsidTr="005D5B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Pr="00BB6E93" w:rsidRDefault="005D5BF5">
          <w:pPr>
            <w:pStyle w:val="TabloAlan"/>
            <w:rPr>
              <w:lang w:val="tr-TR"/>
            </w:rPr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Pr="00BB6E93" w:rsidRDefault="005D5BF5">
          <w:pPr>
            <w:pStyle w:val="TabloAlan"/>
            <w:rPr>
              <w:lang w:val="tr-TR"/>
            </w:rPr>
          </w:pPr>
        </w:p>
      </w:tc>
      <w:tc>
        <w:tcPr>
          <w:tcW w:w="1585" w:type="pct"/>
        </w:tcPr>
        <w:p w:rsidR="005D5BF5" w:rsidRPr="00BB6E93" w:rsidRDefault="005D5BF5">
          <w:pPr>
            <w:pStyle w:val="TabloAlan"/>
            <w:rPr>
              <w:lang w:val="tr-TR"/>
            </w:rPr>
          </w:pPr>
        </w:p>
      </w:tc>
    </w:tr>
    <w:tr w:rsidR="005D5BF5" w:rsidRPr="00BB6E93" w:rsidTr="005D5BF5">
      <w:tc>
        <w:tcPr>
          <w:tcW w:w="3215" w:type="pct"/>
        </w:tcPr>
        <w:p w:rsidR="005D5BF5" w:rsidRPr="00BB6E93" w:rsidRDefault="005D5BF5">
          <w:pPr>
            <w:pStyle w:val="altbilgi"/>
            <w:rPr>
              <w:lang w:val="tr-TR"/>
            </w:rPr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Pr="00BB6E93" w:rsidRDefault="005D5BF5">
          <w:pPr>
            <w:pStyle w:val="altbilgi"/>
            <w:rPr>
              <w:lang w:val="tr-TR"/>
            </w:rPr>
          </w:pPr>
        </w:p>
      </w:tc>
      <w:tc>
        <w:tcPr>
          <w:tcW w:w="1585" w:type="pct"/>
        </w:tcPr>
        <w:p w:rsidR="005D5BF5" w:rsidRPr="00BB6E93" w:rsidRDefault="00D32517">
          <w:pPr>
            <w:pStyle w:val="altbilgi"/>
            <w:rPr>
              <w:lang w:val="tr-TR"/>
            </w:rPr>
          </w:pPr>
          <w:r w:rsidRPr="00BB6E93">
            <w:rPr>
              <w:lang w:val="tr-TR"/>
            </w:rPr>
            <w:t xml:space="preserve">Sayfa </w:t>
          </w:r>
          <w:r w:rsidR="0076061A" w:rsidRPr="00BB6E93">
            <w:rPr>
              <w:lang w:val="tr-TR"/>
            </w:rPr>
            <w:fldChar w:fldCharType="begin"/>
          </w:r>
          <w:r w:rsidRPr="00BB6E93">
            <w:rPr>
              <w:lang w:val="tr-TR"/>
            </w:rPr>
            <w:instrText xml:space="preserve"> PAGE </w:instrText>
          </w:r>
          <w:r w:rsidR="0076061A" w:rsidRPr="00BB6E93">
            <w:rPr>
              <w:lang w:val="tr-TR"/>
            </w:rPr>
            <w:fldChar w:fldCharType="separate"/>
          </w:r>
          <w:r w:rsidR="00B305A9">
            <w:rPr>
              <w:noProof/>
              <w:lang w:val="tr-TR"/>
            </w:rPr>
            <w:t>1</w:t>
          </w:r>
          <w:r w:rsidR="0076061A" w:rsidRPr="00BB6E93">
            <w:rPr>
              <w:lang w:val="tr-TR"/>
            </w:rPr>
            <w:fldChar w:fldCharType="end"/>
          </w:r>
          <w:r w:rsidRPr="00BB6E93">
            <w:rPr>
              <w:lang w:val="tr-TR"/>
            </w:rPr>
            <w:t xml:space="preserve"> / </w:t>
          </w:r>
          <w:r w:rsidR="0076061A" w:rsidRPr="00BB6E93">
            <w:rPr>
              <w:lang w:val="tr-TR"/>
            </w:rPr>
            <w:fldChar w:fldCharType="begin"/>
          </w:r>
          <w:r w:rsidR="004F279A" w:rsidRPr="00BB6E93">
            <w:rPr>
              <w:lang w:val="tr-TR"/>
            </w:rPr>
            <w:instrText xml:space="preserve"> NUMPAGES </w:instrText>
          </w:r>
          <w:r w:rsidR="0076061A" w:rsidRPr="00BB6E93">
            <w:rPr>
              <w:lang w:val="tr-TR"/>
            </w:rPr>
            <w:fldChar w:fldCharType="separate"/>
          </w:r>
          <w:r w:rsidR="00B305A9">
            <w:rPr>
              <w:noProof/>
              <w:lang w:val="tr-TR"/>
            </w:rPr>
            <w:t>4</w:t>
          </w:r>
          <w:r w:rsidR="0076061A" w:rsidRPr="00BB6E93">
            <w:rPr>
              <w:noProof/>
              <w:lang w:val="tr-TR"/>
            </w:rPr>
            <w:fldChar w:fldCharType="end"/>
          </w:r>
        </w:p>
      </w:tc>
    </w:tr>
    <w:tr w:rsidR="005D5BF5" w:rsidRPr="00BB6E93" w:rsidTr="005D5BF5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Pr="00BB6E93" w:rsidRDefault="005D5BF5">
          <w:pPr>
            <w:pStyle w:val="TabloAlan"/>
            <w:rPr>
              <w:lang w:val="tr-TR"/>
            </w:rPr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Pr="00BB6E93" w:rsidRDefault="005D5BF5">
          <w:pPr>
            <w:pStyle w:val="TabloAlan"/>
            <w:rPr>
              <w:lang w:val="tr-TR"/>
            </w:rPr>
          </w:pPr>
        </w:p>
      </w:tc>
      <w:tc>
        <w:tcPr>
          <w:tcW w:w="1585" w:type="pct"/>
        </w:tcPr>
        <w:p w:rsidR="005D5BF5" w:rsidRPr="00BB6E93" w:rsidRDefault="005D5BF5">
          <w:pPr>
            <w:pStyle w:val="TabloAlan"/>
            <w:rPr>
              <w:lang w:val="tr-TR"/>
            </w:rPr>
          </w:pPr>
        </w:p>
      </w:tc>
    </w:tr>
  </w:tbl>
  <w:p w:rsidR="005D5BF5" w:rsidRPr="00BB6E93" w:rsidRDefault="005D5BF5">
    <w:pPr>
      <w:pStyle w:val="AralkYok"/>
      <w:rPr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479" w:rsidRDefault="00597479">
      <w:pPr>
        <w:spacing w:before="0" w:after="0" w:line="240" w:lineRule="auto"/>
      </w:pPr>
      <w:r>
        <w:separator/>
      </w:r>
    </w:p>
  </w:footnote>
  <w:footnote w:type="continuationSeparator" w:id="0">
    <w:p w:rsidR="00597479" w:rsidRDefault="0059747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F282D"/>
    <w:multiLevelType w:val="hybridMultilevel"/>
    <w:tmpl w:val="FB964412"/>
    <w:lvl w:ilvl="0" w:tplc="68001DC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50F6303E"/>
    <w:multiLevelType w:val="hybridMultilevel"/>
    <w:tmpl w:val="E26869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99"/>
    <w:rsid w:val="000165B4"/>
    <w:rsid w:val="00185883"/>
    <w:rsid w:val="00195C53"/>
    <w:rsid w:val="001C02C4"/>
    <w:rsid w:val="001D19C7"/>
    <w:rsid w:val="002C0C22"/>
    <w:rsid w:val="00366215"/>
    <w:rsid w:val="00444D7D"/>
    <w:rsid w:val="004F279A"/>
    <w:rsid w:val="00597479"/>
    <w:rsid w:val="005D5BF5"/>
    <w:rsid w:val="005F19D3"/>
    <w:rsid w:val="0076061A"/>
    <w:rsid w:val="007A5901"/>
    <w:rsid w:val="00803FA1"/>
    <w:rsid w:val="009A51D7"/>
    <w:rsid w:val="00A157C1"/>
    <w:rsid w:val="00AD1E35"/>
    <w:rsid w:val="00B305A9"/>
    <w:rsid w:val="00BB6E93"/>
    <w:rsid w:val="00C17599"/>
    <w:rsid w:val="00C239DA"/>
    <w:rsid w:val="00C250A5"/>
    <w:rsid w:val="00C416A1"/>
    <w:rsid w:val="00D022EA"/>
    <w:rsid w:val="00D32517"/>
    <w:rsid w:val="00D50EC5"/>
    <w:rsid w:val="00DB39DD"/>
    <w:rsid w:val="00DD2C62"/>
    <w:rsid w:val="00EA5717"/>
    <w:rsid w:val="00FF6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D022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">
    <w:name w:val="başlık 1"/>
    <w:basedOn w:val="Normal"/>
    <w:next w:val="Normal"/>
    <w:unhideWhenUsed/>
    <w:qFormat/>
    <w:rsid w:val="00D022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customStyle="1" w:styleId="balk2">
    <w:name w:val="başlık 2"/>
    <w:basedOn w:val="Normal"/>
    <w:next w:val="Normal"/>
    <w:unhideWhenUsed/>
    <w:qFormat/>
    <w:rsid w:val="00D022EA"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customStyle="1" w:styleId="balk3">
    <w:name w:val="başlık 3"/>
    <w:basedOn w:val="Normal"/>
    <w:next w:val="Normal"/>
    <w:link w:val="Balk3Karakteri"/>
    <w:uiPriority w:val="9"/>
    <w:semiHidden/>
    <w:unhideWhenUsed/>
    <w:qFormat/>
    <w:rsid w:val="00D022EA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customStyle="1" w:styleId="balk4">
    <w:name w:val="başlık 4"/>
    <w:basedOn w:val="Normal"/>
    <w:next w:val="Normal"/>
    <w:link w:val="Balk4Karakteri"/>
    <w:uiPriority w:val="9"/>
    <w:semiHidden/>
    <w:unhideWhenUsed/>
    <w:qFormat/>
    <w:rsid w:val="00D022EA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customStyle="1" w:styleId="balk5">
    <w:name w:val="başlık 5"/>
    <w:basedOn w:val="Normal"/>
    <w:next w:val="Normal"/>
    <w:link w:val="Balk5Karakteri"/>
    <w:uiPriority w:val="9"/>
    <w:semiHidden/>
    <w:unhideWhenUsed/>
    <w:qFormat/>
    <w:rsid w:val="00D022EA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customStyle="1" w:styleId="balk6">
    <w:name w:val="başlık 6"/>
    <w:basedOn w:val="Normal"/>
    <w:next w:val="Normal"/>
    <w:link w:val="Balk6Karakteri"/>
    <w:uiPriority w:val="9"/>
    <w:semiHidden/>
    <w:unhideWhenUsed/>
    <w:qFormat/>
    <w:rsid w:val="00D022EA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customStyle="1" w:styleId="Kurulu">
    <w:name w:val="Kuruluş"/>
    <w:basedOn w:val="Normal"/>
    <w:next w:val="letiimBilgisi"/>
    <w:uiPriority w:val="1"/>
    <w:qFormat/>
    <w:rsid w:val="00D022EA"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letiimBilgisi">
    <w:name w:val="İletişim Bilgisi"/>
    <w:basedOn w:val="Normal"/>
    <w:uiPriority w:val="1"/>
    <w:qFormat/>
    <w:rsid w:val="00D022EA"/>
    <w:pPr>
      <w:spacing w:before="0" w:after="240" w:line="336" w:lineRule="auto"/>
      <w:contextualSpacing/>
    </w:pPr>
  </w:style>
  <w:style w:type="paragraph" w:customStyle="1" w:styleId="TabloAlan">
    <w:name w:val="Tablo Alanı"/>
    <w:basedOn w:val="Normal"/>
    <w:next w:val="Normal"/>
    <w:uiPriority w:val="2"/>
    <w:qFormat/>
    <w:rsid w:val="00D022EA"/>
    <w:pPr>
      <w:spacing w:before="0" w:after="0" w:line="80" w:lineRule="exact"/>
    </w:pPr>
  </w:style>
  <w:style w:type="paragraph" w:customStyle="1" w:styleId="Fotoraf">
    <w:name w:val="Fotoğraf"/>
    <w:basedOn w:val="Normal"/>
    <w:uiPriority w:val="2"/>
    <w:qFormat/>
    <w:rsid w:val="00D022EA"/>
    <w:pPr>
      <w:spacing w:before="0" w:after="360" w:line="240" w:lineRule="auto"/>
      <w:ind w:left="0" w:right="0"/>
      <w:jc w:val="center"/>
    </w:pPr>
  </w:style>
  <w:style w:type="character" w:customStyle="1" w:styleId="Balk3Karakteri">
    <w:name w:val="Başlık 3 Karakteri"/>
    <w:basedOn w:val="VarsaylanParagrafYazTipi"/>
    <w:link w:val="balk3"/>
    <w:uiPriority w:val="9"/>
    <w:semiHidden/>
    <w:rsid w:val="00D022EA"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customStyle="1" w:styleId="altbilgi">
    <w:name w:val="altbilgi"/>
    <w:basedOn w:val="Normal"/>
    <w:link w:val="AltbilgiKarakteri"/>
    <w:uiPriority w:val="99"/>
    <w:unhideWhenUsed/>
    <w:qFormat/>
    <w:rsid w:val="00D022EA"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AltbilgiKarakteri">
    <w:name w:val="Altbilgi Karakteri"/>
    <w:basedOn w:val="VarsaylanParagrafYazTipi"/>
    <w:link w:val="altbilgi"/>
    <w:uiPriority w:val="99"/>
    <w:rsid w:val="00D022EA"/>
    <w:rPr>
      <w:color w:val="956AAC" w:themeColor="accent5"/>
    </w:rPr>
  </w:style>
  <w:style w:type="paragraph" w:customStyle="1" w:styleId="Balk">
    <w:name w:val="Başlık"/>
    <w:basedOn w:val="Normal"/>
    <w:link w:val="BalkKarakteri"/>
    <w:uiPriority w:val="1"/>
    <w:qFormat/>
    <w:rsid w:val="00D022EA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BalkKarakteri">
    <w:name w:val="Başlık Karakteri"/>
    <w:basedOn w:val="VarsaylanParagrafYazTipi"/>
    <w:link w:val="Balk"/>
    <w:uiPriority w:val="1"/>
    <w:rsid w:val="00D022EA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AralkYok">
    <w:name w:val="No Spacing"/>
    <w:uiPriority w:val="9"/>
    <w:qFormat/>
    <w:rsid w:val="00D022EA"/>
    <w:pPr>
      <w:spacing w:before="0" w:after="0" w:line="240" w:lineRule="auto"/>
    </w:pPr>
    <w:rPr>
      <w:color w:val="0D0D0D" w:themeColor="text1" w:themeTint="F2"/>
    </w:rPr>
  </w:style>
  <w:style w:type="table" w:styleId="TabloKlavuzu">
    <w:name w:val="Table Grid"/>
    <w:basedOn w:val="NormalTablo"/>
    <w:uiPriority w:val="59"/>
    <w:rsid w:val="00D022E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ltenTablosu">
    <w:name w:val="Bülten Tablosu"/>
    <w:basedOn w:val="NormalTablo"/>
    <w:uiPriority w:val="99"/>
    <w:rsid w:val="00D022EA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BltenFotoraf">
    <w:name w:val="Bülten Fotoğrafı"/>
    <w:basedOn w:val="NormalTablo"/>
    <w:uiPriority w:val="99"/>
    <w:rsid w:val="00D022EA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customStyle="1" w:styleId="YerTutucuMetin">
    <w:name w:val="Yer Tutucu Metin"/>
    <w:basedOn w:val="VarsaylanParagrafYazTipi"/>
    <w:uiPriority w:val="99"/>
    <w:semiHidden/>
    <w:rsid w:val="00D022EA"/>
    <w:rPr>
      <w:color w:val="808080"/>
    </w:rPr>
  </w:style>
  <w:style w:type="paragraph" w:customStyle="1" w:styleId="stbilgi">
    <w:name w:val="üstbilgi"/>
    <w:basedOn w:val="Normal"/>
    <w:link w:val="stbilgiKarakteri"/>
    <w:uiPriority w:val="99"/>
    <w:unhideWhenUsed/>
    <w:rsid w:val="00D022E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stbilgiKarakteri">
    <w:name w:val="Üstbilgi Karakteri"/>
    <w:basedOn w:val="VarsaylanParagrafYazTipi"/>
    <w:link w:val="stbilgi"/>
    <w:uiPriority w:val="99"/>
    <w:rsid w:val="00D022EA"/>
  </w:style>
  <w:style w:type="character" w:customStyle="1" w:styleId="Balk4Karakteri">
    <w:name w:val="Başlık 4 Karakteri"/>
    <w:basedOn w:val="VarsaylanParagrafYazTipi"/>
    <w:link w:val="balk4"/>
    <w:uiPriority w:val="9"/>
    <w:semiHidden/>
    <w:rsid w:val="00D022EA"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Balk5Karakteri">
    <w:name w:val="Başlık 5 Karakteri"/>
    <w:basedOn w:val="VarsaylanParagrafYazTipi"/>
    <w:link w:val="balk5"/>
    <w:uiPriority w:val="9"/>
    <w:semiHidden/>
    <w:rsid w:val="00D022EA"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Balk6Karakteri">
    <w:name w:val="Başlık 6 Karakteri"/>
    <w:basedOn w:val="VarsaylanParagrafYazTipi"/>
    <w:link w:val="balk6"/>
    <w:uiPriority w:val="9"/>
    <w:semiHidden/>
    <w:rsid w:val="00D022EA"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stbilgi0">
    <w:name w:val="header"/>
    <w:basedOn w:val="Normal"/>
    <w:link w:val="stbilgiChar"/>
    <w:uiPriority w:val="99"/>
    <w:unhideWhenUsed/>
    <w:rsid w:val="00BB6E9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0"/>
    <w:uiPriority w:val="99"/>
    <w:rsid w:val="00BB6E93"/>
  </w:style>
  <w:style w:type="paragraph" w:styleId="Altbilgi0">
    <w:name w:val="footer"/>
    <w:basedOn w:val="Normal"/>
    <w:link w:val="AltbilgiChar"/>
    <w:uiPriority w:val="99"/>
    <w:unhideWhenUsed/>
    <w:qFormat/>
    <w:rsid w:val="00BB6E9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0"/>
    <w:uiPriority w:val="99"/>
    <w:rsid w:val="00BB6E93"/>
  </w:style>
  <w:style w:type="character" w:styleId="YerTutucuMetni">
    <w:name w:val="Placeholder Text"/>
    <w:basedOn w:val="VarsaylanParagrafYazTipi"/>
    <w:uiPriority w:val="99"/>
    <w:semiHidden/>
    <w:rsid w:val="00BB6E9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57C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7C1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D2C62"/>
    <w:pPr>
      <w:spacing w:before="0" w:after="0" w:line="240" w:lineRule="auto"/>
      <w:ind w:left="0" w:right="0"/>
    </w:pPr>
    <w:rPr>
      <w:color w:val="auto"/>
      <w:sz w:val="20"/>
      <w:szCs w:val="20"/>
      <w:lang w:val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D2C62"/>
    <w:rPr>
      <w:color w:val="auto"/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DD2C62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DD2C6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F19D3"/>
    <w:pPr>
      <w:spacing w:before="0" w:after="160" w:line="259" w:lineRule="auto"/>
      <w:ind w:left="720" w:right="0"/>
      <w:contextualSpacing/>
    </w:pPr>
    <w:rPr>
      <w:color w:val="auto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D022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">
    <w:name w:val="başlık 1"/>
    <w:basedOn w:val="Normal"/>
    <w:next w:val="Normal"/>
    <w:unhideWhenUsed/>
    <w:qFormat/>
    <w:rsid w:val="00D022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customStyle="1" w:styleId="balk2">
    <w:name w:val="başlık 2"/>
    <w:basedOn w:val="Normal"/>
    <w:next w:val="Normal"/>
    <w:unhideWhenUsed/>
    <w:qFormat/>
    <w:rsid w:val="00D022EA"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customStyle="1" w:styleId="balk3">
    <w:name w:val="başlık 3"/>
    <w:basedOn w:val="Normal"/>
    <w:next w:val="Normal"/>
    <w:link w:val="Balk3Karakteri"/>
    <w:uiPriority w:val="9"/>
    <w:semiHidden/>
    <w:unhideWhenUsed/>
    <w:qFormat/>
    <w:rsid w:val="00D022EA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customStyle="1" w:styleId="balk4">
    <w:name w:val="başlık 4"/>
    <w:basedOn w:val="Normal"/>
    <w:next w:val="Normal"/>
    <w:link w:val="Balk4Karakteri"/>
    <w:uiPriority w:val="9"/>
    <w:semiHidden/>
    <w:unhideWhenUsed/>
    <w:qFormat/>
    <w:rsid w:val="00D022EA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customStyle="1" w:styleId="balk5">
    <w:name w:val="başlık 5"/>
    <w:basedOn w:val="Normal"/>
    <w:next w:val="Normal"/>
    <w:link w:val="Balk5Karakteri"/>
    <w:uiPriority w:val="9"/>
    <w:semiHidden/>
    <w:unhideWhenUsed/>
    <w:qFormat/>
    <w:rsid w:val="00D022EA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customStyle="1" w:styleId="balk6">
    <w:name w:val="başlık 6"/>
    <w:basedOn w:val="Normal"/>
    <w:next w:val="Normal"/>
    <w:link w:val="Balk6Karakteri"/>
    <w:uiPriority w:val="9"/>
    <w:semiHidden/>
    <w:unhideWhenUsed/>
    <w:qFormat/>
    <w:rsid w:val="00D022EA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customStyle="1" w:styleId="Kurulu">
    <w:name w:val="Kuruluş"/>
    <w:basedOn w:val="Normal"/>
    <w:next w:val="letiimBilgisi"/>
    <w:uiPriority w:val="1"/>
    <w:qFormat/>
    <w:rsid w:val="00D022EA"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letiimBilgisi">
    <w:name w:val="İletişim Bilgisi"/>
    <w:basedOn w:val="Normal"/>
    <w:uiPriority w:val="1"/>
    <w:qFormat/>
    <w:rsid w:val="00D022EA"/>
    <w:pPr>
      <w:spacing w:before="0" w:after="240" w:line="336" w:lineRule="auto"/>
      <w:contextualSpacing/>
    </w:pPr>
  </w:style>
  <w:style w:type="paragraph" w:customStyle="1" w:styleId="TabloAlan">
    <w:name w:val="Tablo Alanı"/>
    <w:basedOn w:val="Normal"/>
    <w:next w:val="Normal"/>
    <w:uiPriority w:val="2"/>
    <w:qFormat/>
    <w:rsid w:val="00D022EA"/>
    <w:pPr>
      <w:spacing w:before="0" w:after="0" w:line="80" w:lineRule="exact"/>
    </w:pPr>
  </w:style>
  <w:style w:type="paragraph" w:customStyle="1" w:styleId="Fotoraf">
    <w:name w:val="Fotoğraf"/>
    <w:basedOn w:val="Normal"/>
    <w:uiPriority w:val="2"/>
    <w:qFormat/>
    <w:rsid w:val="00D022EA"/>
    <w:pPr>
      <w:spacing w:before="0" w:after="360" w:line="240" w:lineRule="auto"/>
      <w:ind w:left="0" w:right="0"/>
      <w:jc w:val="center"/>
    </w:pPr>
  </w:style>
  <w:style w:type="character" w:customStyle="1" w:styleId="Balk3Karakteri">
    <w:name w:val="Başlık 3 Karakteri"/>
    <w:basedOn w:val="VarsaylanParagrafYazTipi"/>
    <w:link w:val="balk3"/>
    <w:uiPriority w:val="9"/>
    <w:semiHidden/>
    <w:rsid w:val="00D022EA"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customStyle="1" w:styleId="altbilgi">
    <w:name w:val="altbilgi"/>
    <w:basedOn w:val="Normal"/>
    <w:link w:val="AltbilgiKarakteri"/>
    <w:uiPriority w:val="99"/>
    <w:unhideWhenUsed/>
    <w:qFormat/>
    <w:rsid w:val="00D022EA"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AltbilgiKarakteri">
    <w:name w:val="Altbilgi Karakteri"/>
    <w:basedOn w:val="VarsaylanParagrafYazTipi"/>
    <w:link w:val="altbilgi"/>
    <w:uiPriority w:val="99"/>
    <w:rsid w:val="00D022EA"/>
    <w:rPr>
      <w:color w:val="956AAC" w:themeColor="accent5"/>
    </w:rPr>
  </w:style>
  <w:style w:type="paragraph" w:customStyle="1" w:styleId="Balk">
    <w:name w:val="Başlık"/>
    <w:basedOn w:val="Normal"/>
    <w:link w:val="BalkKarakteri"/>
    <w:uiPriority w:val="1"/>
    <w:qFormat/>
    <w:rsid w:val="00D022EA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BalkKarakteri">
    <w:name w:val="Başlık Karakteri"/>
    <w:basedOn w:val="VarsaylanParagrafYazTipi"/>
    <w:link w:val="Balk"/>
    <w:uiPriority w:val="1"/>
    <w:rsid w:val="00D022EA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AralkYok">
    <w:name w:val="No Spacing"/>
    <w:uiPriority w:val="9"/>
    <w:qFormat/>
    <w:rsid w:val="00D022EA"/>
    <w:pPr>
      <w:spacing w:before="0" w:after="0" w:line="240" w:lineRule="auto"/>
    </w:pPr>
    <w:rPr>
      <w:color w:val="0D0D0D" w:themeColor="text1" w:themeTint="F2"/>
    </w:rPr>
  </w:style>
  <w:style w:type="table" w:styleId="TabloKlavuzu">
    <w:name w:val="Table Grid"/>
    <w:basedOn w:val="NormalTablo"/>
    <w:uiPriority w:val="59"/>
    <w:rsid w:val="00D022E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ltenTablosu">
    <w:name w:val="Bülten Tablosu"/>
    <w:basedOn w:val="NormalTablo"/>
    <w:uiPriority w:val="99"/>
    <w:rsid w:val="00D022EA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BltenFotoraf">
    <w:name w:val="Bülten Fotoğrafı"/>
    <w:basedOn w:val="NormalTablo"/>
    <w:uiPriority w:val="99"/>
    <w:rsid w:val="00D022EA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customStyle="1" w:styleId="YerTutucuMetin">
    <w:name w:val="Yer Tutucu Metin"/>
    <w:basedOn w:val="VarsaylanParagrafYazTipi"/>
    <w:uiPriority w:val="99"/>
    <w:semiHidden/>
    <w:rsid w:val="00D022EA"/>
    <w:rPr>
      <w:color w:val="808080"/>
    </w:rPr>
  </w:style>
  <w:style w:type="paragraph" w:customStyle="1" w:styleId="stbilgi">
    <w:name w:val="üstbilgi"/>
    <w:basedOn w:val="Normal"/>
    <w:link w:val="stbilgiKarakteri"/>
    <w:uiPriority w:val="99"/>
    <w:unhideWhenUsed/>
    <w:rsid w:val="00D022E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stbilgiKarakteri">
    <w:name w:val="Üstbilgi Karakteri"/>
    <w:basedOn w:val="VarsaylanParagrafYazTipi"/>
    <w:link w:val="stbilgi"/>
    <w:uiPriority w:val="99"/>
    <w:rsid w:val="00D022EA"/>
  </w:style>
  <w:style w:type="character" w:customStyle="1" w:styleId="Balk4Karakteri">
    <w:name w:val="Başlık 4 Karakteri"/>
    <w:basedOn w:val="VarsaylanParagrafYazTipi"/>
    <w:link w:val="balk4"/>
    <w:uiPriority w:val="9"/>
    <w:semiHidden/>
    <w:rsid w:val="00D022EA"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Balk5Karakteri">
    <w:name w:val="Başlık 5 Karakteri"/>
    <w:basedOn w:val="VarsaylanParagrafYazTipi"/>
    <w:link w:val="balk5"/>
    <w:uiPriority w:val="9"/>
    <w:semiHidden/>
    <w:rsid w:val="00D022EA"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Balk6Karakteri">
    <w:name w:val="Başlık 6 Karakteri"/>
    <w:basedOn w:val="VarsaylanParagrafYazTipi"/>
    <w:link w:val="balk6"/>
    <w:uiPriority w:val="9"/>
    <w:semiHidden/>
    <w:rsid w:val="00D022EA"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stbilgi0">
    <w:name w:val="header"/>
    <w:basedOn w:val="Normal"/>
    <w:link w:val="stbilgiChar"/>
    <w:uiPriority w:val="99"/>
    <w:unhideWhenUsed/>
    <w:rsid w:val="00BB6E9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0"/>
    <w:uiPriority w:val="99"/>
    <w:rsid w:val="00BB6E93"/>
  </w:style>
  <w:style w:type="paragraph" w:styleId="Altbilgi0">
    <w:name w:val="footer"/>
    <w:basedOn w:val="Normal"/>
    <w:link w:val="AltbilgiChar"/>
    <w:uiPriority w:val="99"/>
    <w:unhideWhenUsed/>
    <w:qFormat/>
    <w:rsid w:val="00BB6E9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0"/>
    <w:uiPriority w:val="99"/>
    <w:rsid w:val="00BB6E93"/>
  </w:style>
  <w:style w:type="character" w:styleId="YerTutucuMetni">
    <w:name w:val="Placeholder Text"/>
    <w:basedOn w:val="VarsaylanParagrafYazTipi"/>
    <w:uiPriority w:val="99"/>
    <w:semiHidden/>
    <w:rsid w:val="00BB6E9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57C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7C1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D2C62"/>
    <w:pPr>
      <w:spacing w:before="0" w:after="0" w:line="240" w:lineRule="auto"/>
      <w:ind w:left="0" w:right="0"/>
    </w:pPr>
    <w:rPr>
      <w:color w:val="auto"/>
      <w:sz w:val="20"/>
      <w:szCs w:val="20"/>
      <w:lang w:val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D2C62"/>
    <w:rPr>
      <w:color w:val="auto"/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DD2C62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DD2C6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F19D3"/>
    <w:pPr>
      <w:spacing w:before="0" w:after="160" w:line="259" w:lineRule="auto"/>
      <w:ind w:left="720" w:right="0"/>
      <w:contextualSpacing/>
    </w:pPr>
    <w:rPr>
      <w:color w:val="au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LCIN\Desktop\b&#252;lten%20tasla&#287;&#305;.dotx" TargetMode="External"/></Relationship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C5CB8ABFAEE764594C61AB7267324960400FC796B3B1D425B47B2BA3D040986AFEA" ma:contentTypeVersion="54" ma:contentTypeDescription="Create a new document." ma:contentTypeScope="" ma:versionID="5a1acea528c7c5829e252ff707a59f1d">
  <xsd:schema xmlns:xsd="http://www.w3.org/2001/XMLSchema" xmlns:xs="http://www.w3.org/2001/XMLSchema" xmlns:p="http://schemas.microsoft.com/office/2006/metadata/properties" xmlns:ns2="d1af3920-8fda-4ad5-98bb-96475601b038" targetNamespace="http://schemas.microsoft.com/office/2006/metadata/properties" ma:root="true" ma:fieldsID="991be377f5446d760613b893d6a1276a" ns2:_="">
    <xsd:import namespace="d1af3920-8fda-4ad5-98bb-96475601b03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f3920-8fda-4ad5-98bb-96475601b03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ebc54a6-a9d6-4e8f-af7a-6f14ef19a17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B15831B-954F-43D5-900F-AF5E125B61A8}" ma:internalName="CSXSubmissionMarket" ma:readOnly="false" ma:showField="MarketName" ma:web="d1af3920-8fda-4ad5-98bb-96475601b03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b395fbe-0160-47f8-8620-a2bb7010158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E4318D1-DFA9-41DE-97E7-9934BE3391BC}" ma:internalName="InProjectListLookup" ma:readOnly="true" ma:showField="InProjectLis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79783d1-9ad9-4e73-b2f2-58ec75c45f2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E4318D1-DFA9-41DE-97E7-9934BE3391BC}" ma:internalName="LastCompleteVersionLookup" ma:readOnly="true" ma:showField="LastComplete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E4318D1-DFA9-41DE-97E7-9934BE3391BC}" ma:internalName="LastPreviewErrorLookup" ma:readOnly="true" ma:showField="LastPreview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E4318D1-DFA9-41DE-97E7-9934BE3391BC}" ma:internalName="LastPreviewResultLookup" ma:readOnly="true" ma:showField="LastPreview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E4318D1-DFA9-41DE-97E7-9934BE3391BC}" ma:internalName="LastPreviewAttemptDateLookup" ma:readOnly="true" ma:showField="LastPreview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E4318D1-DFA9-41DE-97E7-9934BE3391BC}" ma:internalName="LastPreviewedByLookup" ma:readOnly="true" ma:showField="LastPreview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E4318D1-DFA9-41DE-97E7-9934BE3391BC}" ma:internalName="LastPreviewTimeLookup" ma:readOnly="true" ma:showField="LastPreview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E4318D1-DFA9-41DE-97E7-9934BE3391BC}" ma:internalName="LastPreviewVersionLookup" ma:readOnly="true" ma:showField="LastPreview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E4318D1-DFA9-41DE-97E7-9934BE3391BC}" ma:internalName="LastPublishErrorLookup" ma:readOnly="true" ma:showField="LastPublish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E4318D1-DFA9-41DE-97E7-9934BE3391BC}" ma:internalName="LastPublishResultLookup" ma:readOnly="true" ma:showField="LastPublish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E4318D1-DFA9-41DE-97E7-9934BE3391BC}" ma:internalName="LastPublishAttemptDateLookup" ma:readOnly="true" ma:showField="LastPublish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E4318D1-DFA9-41DE-97E7-9934BE3391BC}" ma:internalName="LastPublishedByLookup" ma:readOnly="true" ma:showField="LastPublish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E4318D1-DFA9-41DE-97E7-9934BE3391BC}" ma:internalName="LastPublishTimeLookup" ma:readOnly="true" ma:showField="LastPublish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E4318D1-DFA9-41DE-97E7-9934BE3391BC}" ma:internalName="LastPublishVersionLookup" ma:readOnly="true" ma:showField="LastPublish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7C31DF8-B503-4048-84F7-836CA595CE51}" ma:internalName="LocLastLocAttemptVersionLookup" ma:readOnly="false" ma:showField="LastLocAttemptVersion" ma:web="d1af3920-8fda-4ad5-98bb-96475601b03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7C31DF8-B503-4048-84F7-836CA595CE51}" ma:internalName="LocLastLocAttemptVersionTypeLookup" ma:readOnly="true" ma:showField="LastLocAttemptVersionType" ma:web="d1af3920-8fda-4ad5-98bb-96475601b03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7C31DF8-B503-4048-84F7-836CA595CE51}" ma:internalName="LocNewPublishedVersionLookup" ma:readOnly="true" ma:showField="NewPublishedVersion" ma:web="d1af3920-8fda-4ad5-98bb-96475601b038">
      <xsd:simpleType>
        <xsd:restriction base="dms:Lookup"/>
      </xsd:simpleType>
    </xsd:element>
    <xsd:element name="LocOverallHandbackStatusLookup" ma:index="75" nillable="true" ma:displayName="Loc Overall Handback Status" ma:default="" ma:list="{77C31DF8-B503-4048-84F7-836CA595CE51}" ma:internalName="LocOverallHandbackStatusLookup" ma:readOnly="true" ma:showField="OverallHandbackStatus" ma:web="d1af3920-8fda-4ad5-98bb-96475601b038">
      <xsd:simpleType>
        <xsd:restriction base="dms:Lookup"/>
      </xsd:simpleType>
    </xsd:element>
    <xsd:element name="LocOverallLocStatusLookup" ma:index="76" nillable="true" ma:displayName="Loc Overall Localize Status" ma:default="" ma:list="{77C31DF8-B503-4048-84F7-836CA595CE51}" ma:internalName="LocOverallLocStatusLookup" ma:readOnly="true" ma:showField="OverallLocStatus" ma:web="d1af3920-8fda-4ad5-98bb-96475601b038">
      <xsd:simpleType>
        <xsd:restriction base="dms:Lookup"/>
      </xsd:simpleType>
    </xsd:element>
    <xsd:element name="LocOverallPreviewStatusLookup" ma:index="77" nillable="true" ma:displayName="Loc Overall Preview Status" ma:default="" ma:list="{77C31DF8-B503-4048-84F7-836CA595CE51}" ma:internalName="LocOverallPreviewStatusLookup" ma:readOnly="true" ma:showField="OverallPreviewStatus" ma:web="d1af3920-8fda-4ad5-98bb-96475601b038">
      <xsd:simpleType>
        <xsd:restriction base="dms:Lookup"/>
      </xsd:simpleType>
    </xsd:element>
    <xsd:element name="LocOverallPublishStatusLookup" ma:index="78" nillable="true" ma:displayName="Loc Overall Publish Status" ma:default="" ma:list="{77C31DF8-B503-4048-84F7-836CA595CE51}" ma:internalName="LocOverallPublishStatusLookup" ma:readOnly="true" ma:showField="OverallPublishStatus" ma:web="d1af3920-8fda-4ad5-98bb-96475601b03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7C31DF8-B503-4048-84F7-836CA595CE51}" ma:internalName="LocProcessedForHandoffsLookup" ma:readOnly="true" ma:showField="ProcessedForHandoffs" ma:web="d1af3920-8fda-4ad5-98bb-96475601b038">
      <xsd:simpleType>
        <xsd:restriction base="dms:Lookup"/>
      </xsd:simpleType>
    </xsd:element>
    <xsd:element name="LocProcessedForMarketsLookup" ma:index="81" nillable="true" ma:displayName="Loc Processed For Markets" ma:default="" ma:list="{77C31DF8-B503-4048-84F7-836CA595CE51}" ma:internalName="LocProcessedForMarketsLookup" ma:readOnly="true" ma:showField="ProcessedForMarkets" ma:web="d1af3920-8fda-4ad5-98bb-96475601b038">
      <xsd:simpleType>
        <xsd:restriction base="dms:Lookup"/>
      </xsd:simpleType>
    </xsd:element>
    <xsd:element name="LocPublishedDependentAssetsLookup" ma:index="82" nillable="true" ma:displayName="Loc Published Dependent Assets" ma:default="" ma:list="{77C31DF8-B503-4048-84F7-836CA595CE51}" ma:internalName="LocPublishedDependentAssetsLookup" ma:readOnly="true" ma:showField="PublishedDependentAssets" ma:web="d1af3920-8fda-4ad5-98bb-96475601b038">
      <xsd:simpleType>
        <xsd:restriction base="dms:Lookup"/>
      </xsd:simpleType>
    </xsd:element>
    <xsd:element name="LocPublishedLinkedAssetsLookup" ma:index="83" nillable="true" ma:displayName="Loc Published Linked Assets" ma:default="" ma:list="{77C31DF8-B503-4048-84F7-836CA595CE51}" ma:internalName="LocPublishedLinkedAssetsLookup" ma:readOnly="true" ma:showField="PublishedLinkedAssets" ma:web="d1af3920-8fda-4ad5-98bb-96475601b03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d21a6d1-f806-4698-94c9-54e9addaf5e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B15831B-954F-43D5-900F-AF5E125B61A8}" ma:internalName="Markets" ma:readOnly="false" ma:showField="MarketNa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E4318D1-DFA9-41DE-97E7-9934BE3391BC}" ma:internalName="NumOfRatingsLookup" ma:readOnly="true" ma:showField="NumOfRating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E4318D1-DFA9-41DE-97E7-9934BE3391BC}" ma:internalName="PublishStatusLookup" ma:readOnly="false" ma:showField="PublishStatu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74d373e-a1d4-4ff8-9009-6de0c16b4eff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d825d1e-128a-4a76-9fd3-683a3700bc7a}" ma:internalName="TaxCatchAll" ma:showField="CatchAllData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d825d1e-128a-4a76-9fd3-683a3700bc7a}" ma:internalName="TaxCatchAllLabel" ma:readOnly="true" ma:showField="CatchAllDataLabel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d1af3920-8fda-4ad5-98bb-96475601b038">english</DirectSourceMarket>
    <ApprovalStatus xmlns="d1af3920-8fda-4ad5-98bb-96475601b038">InProgress</ApprovalStatus>
    <MarketSpecific xmlns="d1af3920-8fda-4ad5-98bb-96475601b038">false</MarketSpecific>
    <LocComments xmlns="d1af3920-8fda-4ad5-98bb-96475601b038" xsi:nil="true"/>
    <ThumbnailAssetId xmlns="d1af3920-8fda-4ad5-98bb-96475601b038" xsi:nil="true"/>
    <PrimaryImageGen xmlns="d1af3920-8fda-4ad5-98bb-96475601b038">true</PrimaryImageGen>
    <LegacyData xmlns="d1af3920-8fda-4ad5-98bb-96475601b038" xsi:nil="true"/>
    <LocRecommendedHandoff xmlns="d1af3920-8fda-4ad5-98bb-96475601b038" xsi:nil="true"/>
    <BusinessGroup xmlns="d1af3920-8fda-4ad5-98bb-96475601b038" xsi:nil="true"/>
    <BlockPublish xmlns="d1af3920-8fda-4ad5-98bb-96475601b038">false</BlockPublish>
    <TPFriendlyName xmlns="d1af3920-8fda-4ad5-98bb-96475601b038" xsi:nil="true"/>
    <NumericId xmlns="d1af3920-8fda-4ad5-98bb-96475601b038" xsi:nil="true"/>
    <APEditor xmlns="d1af3920-8fda-4ad5-98bb-96475601b038">
      <UserInfo>
        <DisplayName/>
        <AccountId xsi:nil="true"/>
        <AccountType/>
      </UserInfo>
    </APEditor>
    <SourceTitle xmlns="d1af3920-8fda-4ad5-98bb-96475601b038" xsi:nil="true"/>
    <OpenTemplate xmlns="d1af3920-8fda-4ad5-98bb-96475601b038">true</OpenTemplate>
    <UALocComments xmlns="d1af3920-8fda-4ad5-98bb-96475601b038" xsi:nil="true"/>
    <ParentAssetId xmlns="d1af3920-8fda-4ad5-98bb-96475601b038" xsi:nil="true"/>
    <IntlLangReviewDate xmlns="d1af3920-8fda-4ad5-98bb-96475601b038" xsi:nil="true"/>
    <FeatureTagsTaxHTField0 xmlns="d1af3920-8fda-4ad5-98bb-96475601b038">
      <Terms xmlns="http://schemas.microsoft.com/office/infopath/2007/PartnerControls"/>
    </FeatureTagsTaxHTField0>
    <PublishStatusLookup xmlns="d1af3920-8fda-4ad5-98bb-96475601b038">
      <Value>332571</Value>
    </PublishStatusLookup>
    <Providers xmlns="d1af3920-8fda-4ad5-98bb-96475601b038" xsi:nil="true"/>
    <MachineTranslated xmlns="d1af3920-8fda-4ad5-98bb-96475601b038">false</MachineTranslated>
    <OriginalSourceMarket xmlns="d1af3920-8fda-4ad5-98bb-96475601b038">english</OriginalSourceMarket>
    <APDescription xmlns="d1af3920-8fda-4ad5-98bb-96475601b038">Bu bülten, ilköğretim okulları veya okul aile birlikleri tarafından kullanılmak üzere tasarlanmıştır. Okulunuzun renklerini ve kendi fotoğraflarınızı taşıyacak şekilde özelleştirilebilecek samimi bir yönerge metni bulunmaktadır. 
</APDescription>
    <ClipArtFilename xmlns="d1af3920-8fda-4ad5-98bb-96475601b038" xsi:nil="true"/>
    <ContentItem xmlns="d1af3920-8fda-4ad5-98bb-96475601b038" xsi:nil="true"/>
    <TPInstallLocation xmlns="d1af3920-8fda-4ad5-98bb-96475601b038" xsi:nil="true"/>
    <PublishTargets xmlns="d1af3920-8fda-4ad5-98bb-96475601b038">OfficeOnlineVNext</PublishTargets>
    <TimesCloned xmlns="d1af3920-8fda-4ad5-98bb-96475601b038" xsi:nil="true"/>
    <AssetStart xmlns="d1af3920-8fda-4ad5-98bb-96475601b038">2011-12-20T00:56:00+00:00</AssetStart>
    <Provider xmlns="d1af3920-8fda-4ad5-98bb-96475601b038" xsi:nil="true"/>
    <AcquiredFrom xmlns="d1af3920-8fda-4ad5-98bb-96475601b038">Internal MS</AcquiredFrom>
    <FriendlyTitle xmlns="d1af3920-8fda-4ad5-98bb-96475601b038" xsi:nil="true"/>
    <LastHandOff xmlns="d1af3920-8fda-4ad5-98bb-96475601b038" xsi:nil="true"/>
    <TPClientViewer xmlns="d1af3920-8fda-4ad5-98bb-96475601b038" xsi:nil="true"/>
    <UACurrentWords xmlns="d1af3920-8fda-4ad5-98bb-96475601b038" xsi:nil="true"/>
    <ArtSampleDocs xmlns="d1af3920-8fda-4ad5-98bb-96475601b038" xsi:nil="true"/>
    <UALocRecommendation xmlns="d1af3920-8fda-4ad5-98bb-96475601b038">Localize</UALocRecommendation>
    <Manager xmlns="d1af3920-8fda-4ad5-98bb-96475601b038" xsi:nil="true"/>
    <ShowIn xmlns="d1af3920-8fda-4ad5-98bb-96475601b038">Show everywhere</ShowIn>
    <UANotes xmlns="d1af3920-8fda-4ad5-98bb-96475601b038" xsi:nil="true"/>
    <TemplateStatus xmlns="d1af3920-8fda-4ad5-98bb-96475601b038">Complete</TemplateStatus>
    <InternalTagsTaxHTField0 xmlns="d1af3920-8fda-4ad5-98bb-96475601b038">
      <Terms xmlns="http://schemas.microsoft.com/office/infopath/2007/PartnerControls"/>
    </InternalTagsTaxHTField0>
    <CSXHash xmlns="d1af3920-8fda-4ad5-98bb-96475601b038" xsi:nil="true"/>
    <Downloads xmlns="d1af3920-8fda-4ad5-98bb-96475601b038">0</Downloads>
    <VoteCount xmlns="d1af3920-8fda-4ad5-98bb-96475601b038" xsi:nil="true"/>
    <OOCacheId xmlns="d1af3920-8fda-4ad5-98bb-96475601b038" xsi:nil="true"/>
    <IsDeleted xmlns="d1af3920-8fda-4ad5-98bb-96475601b038">false</IsDeleted>
    <AssetExpire xmlns="d1af3920-8fda-4ad5-98bb-96475601b038">2035-01-01T08:00:00+00:00</AssetExpire>
    <DSATActionTaken xmlns="d1af3920-8fda-4ad5-98bb-96475601b038" xsi:nil="true"/>
    <CSXSubmissionMarket xmlns="d1af3920-8fda-4ad5-98bb-96475601b038" xsi:nil="true"/>
    <TPExecutable xmlns="d1af3920-8fda-4ad5-98bb-96475601b038" xsi:nil="true"/>
    <SubmitterId xmlns="d1af3920-8fda-4ad5-98bb-96475601b038" xsi:nil="true"/>
    <EditorialTags xmlns="d1af3920-8fda-4ad5-98bb-96475601b038" xsi:nil="true"/>
    <ApprovalLog xmlns="d1af3920-8fda-4ad5-98bb-96475601b038" xsi:nil="true"/>
    <AssetType xmlns="d1af3920-8fda-4ad5-98bb-96475601b038">TP</AssetType>
    <BugNumber xmlns="d1af3920-8fda-4ad5-98bb-96475601b038" xsi:nil="true"/>
    <CSXSubmissionDate xmlns="d1af3920-8fda-4ad5-98bb-96475601b038" xsi:nil="true"/>
    <CSXUpdate xmlns="d1af3920-8fda-4ad5-98bb-96475601b038">false</CSXUpdate>
    <Milestone xmlns="d1af3920-8fda-4ad5-98bb-96475601b038" xsi:nil="true"/>
    <RecommendationsModifier xmlns="d1af3920-8fda-4ad5-98bb-96475601b038">1000</RecommendationsModifier>
    <OriginAsset xmlns="d1af3920-8fda-4ad5-98bb-96475601b038" xsi:nil="true"/>
    <TPComponent xmlns="d1af3920-8fda-4ad5-98bb-96475601b038" xsi:nil="true"/>
    <AssetId xmlns="d1af3920-8fda-4ad5-98bb-96475601b038">TP102805108</AssetId>
    <IntlLocPriority xmlns="d1af3920-8fda-4ad5-98bb-96475601b038" xsi:nil="true"/>
    <PolicheckWords xmlns="d1af3920-8fda-4ad5-98bb-96475601b038" xsi:nil="true"/>
    <TPLaunchHelpLink xmlns="d1af3920-8fda-4ad5-98bb-96475601b038" xsi:nil="true"/>
    <TPApplication xmlns="d1af3920-8fda-4ad5-98bb-96475601b038" xsi:nil="true"/>
    <CrawlForDependencies xmlns="d1af3920-8fda-4ad5-98bb-96475601b038">false</CrawlForDependencies>
    <HandoffToMSDN xmlns="d1af3920-8fda-4ad5-98bb-96475601b038" xsi:nil="true"/>
    <PlannedPubDate xmlns="d1af3920-8fda-4ad5-98bb-96475601b038" xsi:nil="true"/>
    <IntlLangReviewer xmlns="d1af3920-8fda-4ad5-98bb-96475601b038" xsi:nil="true"/>
    <TrustLevel xmlns="d1af3920-8fda-4ad5-98bb-96475601b038">1 Microsoft Managed Content</TrustLevel>
    <LocLastLocAttemptVersionLookup xmlns="d1af3920-8fda-4ad5-98bb-96475601b038">725732</LocLastLocAttemptVersionLookup>
    <IsSearchable xmlns="d1af3920-8fda-4ad5-98bb-96475601b038">true</IsSearchable>
    <TemplateTemplateType xmlns="d1af3920-8fda-4ad5-98bb-96475601b038">Word Document Template</TemplateTemplateType>
    <CampaignTagsTaxHTField0 xmlns="d1af3920-8fda-4ad5-98bb-96475601b038">
      <Terms xmlns="http://schemas.microsoft.com/office/infopath/2007/PartnerControls"/>
    </CampaignTagsTaxHTField0>
    <TPNamespace xmlns="d1af3920-8fda-4ad5-98bb-96475601b038" xsi:nil="true"/>
    <TaxCatchAll xmlns="d1af3920-8fda-4ad5-98bb-96475601b038"/>
    <Markets xmlns="d1af3920-8fda-4ad5-98bb-96475601b038"/>
    <UAProjectedTotalWords xmlns="d1af3920-8fda-4ad5-98bb-96475601b038" xsi:nil="true"/>
    <IntlLangReview xmlns="d1af3920-8fda-4ad5-98bb-96475601b038">false</IntlLangReview>
    <OutputCachingOn xmlns="d1af3920-8fda-4ad5-98bb-96475601b038">false</OutputCachingOn>
    <APAuthor xmlns="d1af3920-8fda-4ad5-98bb-96475601b038">
      <UserInfo>
        <DisplayName>REDMOND\v-anij</DisplayName>
        <AccountId>2469</AccountId>
        <AccountType/>
      </UserInfo>
    </APAuthor>
    <LocManualTestRequired xmlns="d1af3920-8fda-4ad5-98bb-96475601b038">false</LocManualTestRequired>
    <TPCommandLine xmlns="d1af3920-8fda-4ad5-98bb-96475601b038" xsi:nil="true"/>
    <TPAppVersion xmlns="d1af3920-8fda-4ad5-98bb-96475601b038" xsi:nil="true"/>
    <EditorialStatus xmlns="d1af3920-8fda-4ad5-98bb-96475601b038">Complete</EditorialStatus>
    <LastModifiedDateTime xmlns="d1af3920-8fda-4ad5-98bb-96475601b038" xsi:nil="true"/>
    <ScenarioTagsTaxHTField0 xmlns="d1af3920-8fda-4ad5-98bb-96475601b038">
      <Terms xmlns="http://schemas.microsoft.com/office/infopath/2007/PartnerControls"/>
    </ScenarioTagsTaxHTField0>
    <OriginalRelease xmlns="d1af3920-8fda-4ad5-98bb-96475601b038">14</OriginalRelease>
    <TPLaunchHelpLinkType xmlns="d1af3920-8fda-4ad5-98bb-96475601b038">Template</TPLaunchHelpLinkType>
    <LocalizationTagsTaxHTField0 xmlns="d1af3920-8fda-4ad5-98bb-96475601b038">
      <Terms xmlns="http://schemas.microsoft.com/office/infopath/2007/PartnerControls"/>
    </LocalizationTagsTaxHTField0>
    <LocMarketGroupTiers2 xmlns="d1af3920-8fda-4ad5-98bb-96475601b03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E7676-2CD3-484B-83BD-980864155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f3920-8fda-4ad5-98bb-96475601b0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4C063-406C-4BE2-A6CF-BFDA9838C845}">
  <ds:schemaRefs>
    <ds:schemaRef ds:uri="http://schemas.microsoft.com/office/2006/metadata/properties"/>
    <ds:schemaRef ds:uri="http://schemas.microsoft.com/office/infopath/2007/PartnerControls"/>
    <ds:schemaRef ds:uri="d1af3920-8fda-4ad5-98bb-96475601b038"/>
  </ds:schemaRefs>
</ds:datastoreItem>
</file>

<file path=customXml/itemProps4.xml><?xml version="1.0" encoding="utf-8"?>
<ds:datastoreItem xmlns:ds="http://schemas.openxmlformats.org/officeDocument/2006/customXml" ds:itemID="{FFF5C7B9-E901-4D65-B22B-8FCB6E66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bülten taslağı</Template>
  <TotalTime>110</TotalTime>
  <Pages>4</Pages>
  <Words>1264</Words>
  <Characters>7208</Characters>
  <Application>Microsoft Office Word</Application>
  <DocSecurity>0</DocSecurity>
  <Lines>60</Lines>
  <Paragraphs>16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>    &lt;Kendinize Özel Hale Getirin</vt:lpstr>
      <vt:lpstr>    Stilinizi Sergileyin</vt:lpstr>
      <vt:lpstr>Diğer Önemli Haberler/</vt:lpstr>
      <vt:lpstr>    &lt;Resmi Boyayın</vt:lpstr>
      <vt:lpstr>    Tablolar Yalnızca Sayılar İçin Değildir</vt:lpstr>
      <vt:lpstr>    Hızlı Bir Kenar Çubuğu…</vt:lpstr>
    </vt:vector>
  </TitlesOfParts>
  <Company/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Halime</dc:creator>
  <cp:lastModifiedBy>RPD BÖLÜM BAŞKANI</cp:lastModifiedBy>
  <cp:revision>4</cp:revision>
  <dcterms:created xsi:type="dcterms:W3CDTF">2018-12-31T08:58:00Z</dcterms:created>
  <dcterms:modified xsi:type="dcterms:W3CDTF">2019-01-02T08:46:00Z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0x010100DC5CB8ABFAEE764594C61AB7267324960400FC796B3B1D425B47B2BA3D040986AFEA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